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467AEFF4" w:rsidR="00F871DC" w:rsidRPr="00F871DC" w:rsidRDefault="00037BBD" w:rsidP="00F871DC">
      <w:pPr>
        <w:jc w:val="center"/>
        <w:rPr>
          <w:b/>
          <w:lang w:val="es-MX"/>
        </w:rPr>
      </w:pPr>
      <w:r>
        <w:rPr>
          <w:b/>
          <w:lang w:val="es-MX"/>
        </w:rPr>
        <w:t>Jueve</w:t>
      </w:r>
      <w:r w:rsidR="00FA4B18">
        <w:rPr>
          <w:b/>
          <w:lang w:val="es-MX"/>
        </w:rPr>
        <w:t>s</w:t>
      </w:r>
      <w:r w:rsidR="001D1E66">
        <w:rPr>
          <w:b/>
          <w:lang w:val="es-MX"/>
        </w:rPr>
        <w:t xml:space="preserve"> </w:t>
      </w:r>
      <w:r w:rsidR="00F871DC" w:rsidRPr="00F871DC">
        <w:rPr>
          <w:b/>
          <w:lang w:val="es-MX"/>
        </w:rPr>
        <w:t>XVI</w:t>
      </w:r>
      <w:r w:rsidR="003328A7">
        <w:rPr>
          <w:b/>
          <w:lang w:val="es-MX"/>
        </w:rPr>
        <w:t>I</w:t>
      </w:r>
      <w:r w:rsidR="005C4E44">
        <w:rPr>
          <w:b/>
          <w:lang w:val="es-MX"/>
        </w:rPr>
        <w:t>I</w:t>
      </w:r>
      <w:r w:rsidR="008A1497">
        <w:rPr>
          <w:b/>
          <w:lang w:val="es-MX"/>
        </w:rPr>
        <w:t xml:space="preserve"> </w:t>
      </w:r>
      <w:r w:rsidR="00D30DC2">
        <w:rPr>
          <w:b/>
          <w:lang w:val="es-MX"/>
        </w:rPr>
        <w:t xml:space="preserve">del </w:t>
      </w:r>
      <w:r w:rsidR="00C803A5">
        <w:rPr>
          <w:b/>
          <w:lang w:val="es-MX"/>
        </w:rPr>
        <w:t>TO</w:t>
      </w:r>
    </w:p>
    <w:p w14:paraId="0E48C550" w14:textId="755441AC" w:rsidR="00F871DC" w:rsidRDefault="00971738" w:rsidP="00971738">
      <w:pPr>
        <w:jc w:val="center"/>
        <w:rPr>
          <w:b/>
          <w:lang w:val="es-MX"/>
        </w:rPr>
      </w:pPr>
      <w:r w:rsidRPr="002140DA">
        <w:rPr>
          <w:b/>
          <w:noProof/>
          <w:sz w:val="20"/>
          <w:szCs w:val="20"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1A5901CE" wp14:editId="3C68621D">
            <wp:simplePos x="0" y="0"/>
            <wp:positionH relativeFrom="column">
              <wp:posOffset>28575</wp:posOffset>
            </wp:positionH>
            <wp:positionV relativeFrom="paragraph">
              <wp:posOffset>46990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DC" w:rsidRPr="00F871DC">
        <w:rPr>
          <w:b/>
          <w:lang w:val="es-MX"/>
        </w:rPr>
        <w:t xml:space="preserve">Ciclo </w:t>
      </w:r>
      <w:r>
        <w:rPr>
          <w:b/>
          <w:lang w:val="es-MX"/>
        </w:rPr>
        <w:t>B</w:t>
      </w:r>
    </w:p>
    <w:p w14:paraId="65B5A0BE" w14:textId="747201E7" w:rsidR="00C803A5" w:rsidRDefault="00971738" w:rsidP="00971738">
      <w:pPr>
        <w:jc w:val="right"/>
        <w:rPr>
          <w:lang w:val="es-MX"/>
        </w:rPr>
      </w:pPr>
      <w:r>
        <w:rPr>
          <w:lang w:val="es-MX"/>
        </w:rPr>
        <w:t>5</w:t>
      </w:r>
      <w:r w:rsidR="00C803A5" w:rsidRPr="0097157C">
        <w:rPr>
          <w:lang w:val="es-MX"/>
        </w:rPr>
        <w:t xml:space="preserve"> de </w:t>
      </w:r>
      <w:r w:rsidR="00C803A5">
        <w:rPr>
          <w:lang w:val="es-MX"/>
        </w:rPr>
        <w:t>agosto</w:t>
      </w:r>
      <w:r w:rsidR="00C803A5" w:rsidRPr="0097157C">
        <w:rPr>
          <w:lang w:val="es-MX"/>
        </w:rPr>
        <w:t xml:space="preserve"> de 20</w:t>
      </w:r>
      <w:r>
        <w:rPr>
          <w:lang w:val="es-MX"/>
        </w:rPr>
        <w:t>21</w:t>
      </w:r>
      <w:bookmarkStart w:id="0" w:name="_GoBack"/>
      <w:bookmarkEnd w:id="0"/>
    </w:p>
    <w:p w14:paraId="03E4902A" w14:textId="191A4A38" w:rsidR="00C803A5" w:rsidRDefault="00C803A5" w:rsidP="00C803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Núm </w:t>
      </w:r>
      <w:r w:rsidR="00037BBD">
        <w:rPr>
          <w:sz w:val="20"/>
          <w:szCs w:val="20"/>
        </w:rPr>
        <w:t>20, 1-13</w:t>
      </w:r>
    </w:p>
    <w:p w14:paraId="727B4763" w14:textId="5A3FCECF" w:rsidR="00C803A5" w:rsidRPr="00036B79" w:rsidRDefault="00C803A5" w:rsidP="00C803A5">
      <w:pPr>
        <w:jc w:val="right"/>
        <w:rPr>
          <w:i/>
          <w:sz w:val="20"/>
          <w:szCs w:val="20"/>
          <w:lang w:val="es-MX"/>
        </w:rPr>
      </w:pPr>
      <w:r>
        <w:rPr>
          <w:sz w:val="20"/>
          <w:szCs w:val="20"/>
        </w:rPr>
        <w:t xml:space="preserve">Sal </w:t>
      </w:r>
      <w:r w:rsidR="00037BBD">
        <w:rPr>
          <w:sz w:val="20"/>
          <w:szCs w:val="20"/>
        </w:rPr>
        <w:t>94</w:t>
      </w:r>
      <w:r>
        <w:rPr>
          <w:sz w:val="20"/>
          <w:szCs w:val="20"/>
        </w:rPr>
        <w:br/>
        <w:t xml:space="preserve">Mt </w:t>
      </w:r>
      <w:r w:rsidR="00037BBD">
        <w:rPr>
          <w:sz w:val="20"/>
          <w:szCs w:val="20"/>
        </w:rPr>
        <w:t>16, 13-23</w:t>
      </w:r>
      <w:r>
        <w:rPr>
          <w:sz w:val="20"/>
          <w:szCs w:val="20"/>
        </w:rPr>
        <w:br/>
      </w:r>
      <w:r w:rsidRPr="00036B79">
        <w:rPr>
          <w:i/>
          <w:sz w:val="20"/>
          <w:szCs w:val="20"/>
          <w:lang w:val="es-MX"/>
        </w:rPr>
        <w:t>P. Eduardo Suanzes, msps</w:t>
      </w:r>
    </w:p>
    <w:p w14:paraId="3494DDE4" w14:textId="52601D92" w:rsidR="00D33AAD" w:rsidRDefault="00D33AAD" w:rsidP="00037BBD">
      <w:pPr>
        <w:jc w:val="both"/>
        <w:rPr>
          <w:lang w:val="es-MX"/>
        </w:rPr>
      </w:pPr>
    </w:p>
    <w:p w14:paraId="2C3BCD01" w14:textId="15261151" w:rsidR="00A87E22" w:rsidRPr="00A87E22" w:rsidRDefault="00A87E22" w:rsidP="00A87E22">
      <w:pPr>
        <w:jc w:val="both"/>
        <w:rPr>
          <w:lang w:val="es-MX"/>
        </w:rPr>
      </w:pPr>
      <w:r w:rsidRPr="00A87E22">
        <w:rPr>
          <w:lang w:val="es-MX"/>
        </w:rPr>
        <w:t xml:space="preserve">EI paso a la parte pagana del lago </w:t>
      </w:r>
      <w:r w:rsidR="001C56E0" w:rsidRPr="00A87E22">
        <w:rPr>
          <w:lang w:val="es-MX"/>
        </w:rPr>
        <w:t>tenía</w:t>
      </w:r>
      <w:r w:rsidRPr="00A87E22">
        <w:rPr>
          <w:lang w:val="es-MX"/>
        </w:rPr>
        <w:t xml:space="preserve"> por objeto salir del territorio </w:t>
      </w:r>
      <w:r w:rsidR="001C56E0" w:rsidRPr="00A87E22">
        <w:rPr>
          <w:lang w:val="es-MX"/>
        </w:rPr>
        <w:t>judío</w:t>
      </w:r>
      <w:r w:rsidRPr="00A87E22">
        <w:rPr>
          <w:lang w:val="es-MX"/>
        </w:rPr>
        <w:t xml:space="preserve">. Para proponer a sus </w:t>
      </w:r>
      <w:r w:rsidR="001C56E0" w:rsidRPr="00A87E22">
        <w:rPr>
          <w:lang w:val="es-MX"/>
        </w:rPr>
        <w:t>discípulos</w:t>
      </w:r>
      <w:r w:rsidRPr="00A87E22">
        <w:rPr>
          <w:lang w:val="es-MX"/>
        </w:rPr>
        <w:t xml:space="preserve"> la cuesti</w:t>
      </w:r>
      <w:r w:rsidR="001C56E0">
        <w:rPr>
          <w:lang w:val="es-MX"/>
        </w:rPr>
        <w:t>ón</w:t>
      </w:r>
      <w:r w:rsidRPr="00A87E22">
        <w:rPr>
          <w:lang w:val="es-MX"/>
        </w:rPr>
        <w:t xml:space="preserve"> de su identidad, </w:t>
      </w:r>
      <w:r w:rsidR="001C56E0" w:rsidRPr="00A87E22">
        <w:rPr>
          <w:lang w:val="es-MX"/>
        </w:rPr>
        <w:t>Jesús</w:t>
      </w:r>
      <w:r w:rsidRPr="00A87E22">
        <w:rPr>
          <w:lang w:val="es-MX"/>
        </w:rPr>
        <w:t xml:space="preserve"> los saca del territorio donde reina la concepci</w:t>
      </w:r>
      <w:r w:rsidR="001C56E0">
        <w:rPr>
          <w:lang w:val="es-MX"/>
        </w:rPr>
        <w:t>ón</w:t>
      </w:r>
      <w:r w:rsidRPr="00A87E22">
        <w:rPr>
          <w:lang w:val="es-MX"/>
        </w:rPr>
        <w:t xml:space="preserve"> del </w:t>
      </w:r>
      <w:r w:rsidR="001C56E0" w:rsidRPr="00A87E22">
        <w:rPr>
          <w:lang w:val="es-MX"/>
        </w:rPr>
        <w:t>Mesías</w:t>
      </w:r>
      <w:r w:rsidRPr="00A87E22">
        <w:rPr>
          <w:lang w:val="es-MX"/>
        </w:rPr>
        <w:t xml:space="preserve"> </w:t>
      </w:r>
      <w:r w:rsidR="001C56E0" w:rsidRPr="00A87E22">
        <w:rPr>
          <w:lang w:val="es-MX"/>
        </w:rPr>
        <w:t>davídico</w:t>
      </w:r>
      <w:r w:rsidR="001C56E0">
        <w:rPr>
          <w:lang w:val="es-MX"/>
        </w:rPr>
        <w:t>, es decir, el Mesías poderoso, liberador político del pueblo de Israel.</w:t>
      </w:r>
    </w:p>
    <w:p w14:paraId="0D347469" w14:textId="77777777" w:rsidR="00A87E22" w:rsidRPr="00A87E22" w:rsidRDefault="00A87E22" w:rsidP="00A87E22">
      <w:pPr>
        <w:jc w:val="both"/>
        <w:rPr>
          <w:lang w:val="es-MX"/>
        </w:rPr>
      </w:pPr>
    </w:p>
    <w:p w14:paraId="306299D7" w14:textId="72407391" w:rsidR="00A87E22" w:rsidRPr="00A87E22" w:rsidRDefault="001C56E0" w:rsidP="00A87E22">
      <w:pPr>
        <w:jc w:val="both"/>
        <w:rPr>
          <w:lang w:val="es-MX"/>
        </w:rPr>
      </w:pPr>
      <w:r>
        <w:rPr>
          <w:lang w:val="es-MX"/>
        </w:rPr>
        <w:t>Por la respuesta que les dan sus discípulos, l</w:t>
      </w:r>
      <w:r w:rsidR="00A87E22" w:rsidRPr="00A87E22">
        <w:rPr>
          <w:lang w:val="es-MX"/>
        </w:rPr>
        <w:t xml:space="preserve">a gente asimila a </w:t>
      </w:r>
      <w:r w:rsidRPr="00A87E22">
        <w:rPr>
          <w:lang w:val="es-MX"/>
        </w:rPr>
        <w:t>Jesús</w:t>
      </w:r>
      <w:r w:rsidR="00A87E22" w:rsidRPr="00A87E22">
        <w:rPr>
          <w:lang w:val="es-MX"/>
        </w:rPr>
        <w:t xml:space="preserve"> a personajes conocidos del A</w:t>
      </w:r>
      <w:r>
        <w:rPr>
          <w:lang w:val="es-MX"/>
        </w:rPr>
        <w:t xml:space="preserve">ntiguo </w:t>
      </w:r>
      <w:r w:rsidR="00A87E22" w:rsidRPr="00A87E22">
        <w:rPr>
          <w:lang w:val="es-MX"/>
        </w:rPr>
        <w:t>T</w:t>
      </w:r>
      <w:r>
        <w:rPr>
          <w:lang w:val="es-MX"/>
        </w:rPr>
        <w:t>estamento</w:t>
      </w:r>
      <w:r w:rsidR="00A87E22" w:rsidRPr="00A87E22">
        <w:rPr>
          <w:lang w:val="es-MX"/>
        </w:rPr>
        <w:t>. O bien es una reencarnaci</w:t>
      </w:r>
      <w:r>
        <w:rPr>
          <w:lang w:val="es-MX"/>
        </w:rPr>
        <w:t>ón</w:t>
      </w:r>
      <w:r w:rsidR="00A87E22" w:rsidRPr="00A87E22">
        <w:rPr>
          <w:lang w:val="es-MX"/>
        </w:rPr>
        <w:t xml:space="preserve"> de Juan Bautista</w:t>
      </w:r>
      <w:r>
        <w:rPr>
          <w:lang w:val="es-MX"/>
        </w:rPr>
        <w:t xml:space="preserve"> (como así lo creía Herodes)</w:t>
      </w:r>
      <w:r w:rsidR="00A87E22" w:rsidRPr="00A87E22">
        <w:rPr>
          <w:lang w:val="es-MX"/>
        </w:rPr>
        <w:t xml:space="preserve"> o </w:t>
      </w:r>
      <w:r w:rsidRPr="00A87E22">
        <w:rPr>
          <w:lang w:val="es-MX"/>
        </w:rPr>
        <w:t>Elías</w:t>
      </w:r>
      <w:r w:rsidR="00A87E22" w:rsidRPr="00A87E22">
        <w:rPr>
          <w:lang w:val="es-MX"/>
        </w:rPr>
        <w:t xml:space="preserve">, cuyo retorno estaba anunciado por </w:t>
      </w:r>
      <w:r>
        <w:rPr>
          <w:lang w:val="es-MX"/>
        </w:rPr>
        <w:t>Malaquías y el Eclesiástico</w:t>
      </w:r>
      <w:r w:rsidR="00A87E22" w:rsidRPr="00A87E22">
        <w:rPr>
          <w:lang w:val="es-MX"/>
        </w:rPr>
        <w:t xml:space="preserve">. En todo caso, ven en </w:t>
      </w:r>
      <w:r w:rsidRPr="00A87E22">
        <w:rPr>
          <w:lang w:val="es-MX"/>
        </w:rPr>
        <w:t>Jesús</w:t>
      </w:r>
      <w:r w:rsidR="00A87E22" w:rsidRPr="00A87E22">
        <w:rPr>
          <w:lang w:val="es-MX"/>
        </w:rPr>
        <w:t xml:space="preserve"> una continuidad con el pasado, un enviado de D</w:t>
      </w:r>
      <w:r>
        <w:rPr>
          <w:lang w:val="es-MX"/>
        </w:rPr>
        <w:t>ios</w:t>
      </w:r>
      <w:r w:rsidR="00A87E22" w:rsidRPr="00A87E22">
        <w:rPr>
          <w:lang w:val="es-MX"/>
        </w:rPr>
        <w:t xml:space="preserve"> como los del A</w:t>
      </w:r>
      <w:r>
        <w:rPr>
          <w:lang w:val="es-MX"/>
        </w:rPr>
        <w:t>ntiguo Testamento</w:t>
      </w:r>
      <w:r w:rsidR="00A87E22" w:rsidRPr="00A87E22">
        <w:rPr>
          <w:lang w:val="es-MX"/>
        </w:rPr>
        <w:t>. No captan su condici</w:t>
      </w:r>
      <w:r>
        <w:rPr>
          <w:lang w:val="es-MX"/>
        </w:rPr>
        <w:t>ón</w:t>
      </w:r>
      <w:r w:rsidR="00A87E22" w:rsidRPr="00A87E22">
        <w:rPr>
          <w:lang w:val="es-MX"/>
        </w:rPr>
        <w:t xml:space="preserve"> </w:t>
      </w:r>
      <w:r w:rsidRPr="00A87E22">
        <w:rPr>
          <w:lang w:val="es-MX"/>
        </w:rPr>
        <w:t>única</w:t>
      </w:r>
      <w:r w:rsidR="00A87E22" w:rsidRPr="00A87E22">
        <w:rPr>
          <w:lang w:val="es-MX"/>
        </w:rPr>
        <w:t xml:space="preserve"> ni su originalidad. No descubren la novedad del </w:t>
      </w:r>
      <w:r w:rsidRPr="00A87E22">
        <w:rPr>
          <w:lang w:val="es-MX"/>
        </w:rPr>
        <w:t>Mesías</w:t>
      </w:r>
      <w:r w:rsidR="00A87E22" w:rsidRPr="00A87E22">
        <w:rPr>
          <w:lang w:val="es-MX"/>
        </w:rPr>
        <w:t xml:space="preserve"> ni comprenden, por tanto, su figura.</w:t>
      </w:r>
    </w:p>
    <w:p w14:paraId="51B4A1B3" w14:textId="77777777" w:rsidR="00A87E22" w:rsidRPr="00A87E22" w:rsidRDefault="00A87E22" w:rsidP="00A87E22">
      <w:pPr>
        <w:jc w:val="both"/>
        <w:rPr>
          <w:lang w:val="es-MX"/>
        </w:rPr>
      </w:pPr>
    </w:p>
    <w:p w14:paraId="19AC2CA4" w14:textId="12D00AC6" w:rsidR="00A87E22" w:rsidRPr="00A87E22" w:rsidRDefault="001C56E0" w:rsidP="00A87E22">
      <w:pPr>
        <w:jc w:val="both"/>
        <w:rPr>
          <w:lang w:val="es-MX"/>
        </w:rPr>
      </w:pPr>
      <w:r>
        <w:rPr>
          <w:lang w:val="es-MX"/>
        </w:rPr>
        <w:t>Sin embargo, la respuesta de Pedro es</w:t>
      </w:r>
      <w:r w:rsidR="00A87E22" w:rsidRPr="00A87E22">
        <w:rPr>
          <w:lang w:val="es-MX"/>
        </w:rPr>
        <w:t xml:space="preserve"> una perfecta </w:t>
      </w:r>
      <w:r w:rsidRPr="00A87E22">
        <w:rPr>
          <w:lang w:val="es-MX"/>
        </w:rPr>
        <w:t>profesión</w:t>
      </w:r>
      <w:r w:rsidR="00A87E22" w:rsidRPr="00A87E22">
        <w:rPr>
          <w:lang w:val="es-MX"/>
        </w:rPr>
        <w:t xml:space="preserve"> de fe cristiana</w:t>
      </w:r>
      <w:r>
        <w:rPr>
          <w:lang w:val="es-MX"/>
        </w:rPr>
        <w:t xml:space="preserve">: </w:t>
      </w:r>
      <w:r w:rsidR="006A35F0">
        <w:rPr>
          <w:rFonts w:ascii="Calibri" w:hAnsi="Calibri"/>
          <w:lang w:val="es-MX"/>
        </w:rPr>
        <w:t>«</w:t>
      </w:r>
      <w:r w:rsidR="006A35F0" w:rsidRPr="006A35F0">
        <w:rPr>
          <w:rFonts w:ascii="Calibri" w:hAnsi="Calibri"/>
          <w:i/>
          <w:lang w:val="es-MX"/>
        </w:rPr>
        <w:t xml:space="preserve">Tú eres el </w:t>
      </w:r>
      <w:r w:rsidRPr="006A35F0">
        <w:rPr>
          <w:i/>
          <w:lang w:val="es-MX"/>
        </w:rPr>
        <w:t>Mesías</w:t>
      </w:r>
      <w:r w:rsidR="00A87E22" w:rsidRPr="006A35F0">
        <w:rPr>
          <w:i/>
          <w:lang w:val="es-MX"/>
        </w:rPr>
        <w:t xml:space="preserve"> Hijo de Dios</w:t>
      </w:r>
      <w:r w:rsidR="006A35F0" w:rsidRPr="006A35F0">
        <w:rPr>
          <w:i/>
          <w:lang w:val="es-MX"/>
        </w:rPr>
        <w:t xml:space="preserve"> vivo</w:t>
      </w:r>
      <w:r w:rsidR="006A35F0">
        <w:rPr>
          <w:rFonts w:ascii="Calibri" w:hAnsi="Calibri"/>
          <w:lang w:val="es-MX"/>
        </w:rPr>
        <w:t>»</w:t>
      </w:r>
      <w:r w:rsidR="00A87E22" w:rsidRPr="00A87E22">
        <w:rPr>
          <w:lang w:val="es-MX"/>
        </w:rPr>
        <w:t>. «</w:t>
      </w:r>
      <w:r w:rsidR="00A87E22" w:rsidRPr="001C56E0">
        <w:rPr>
          <w:i/>
          <w:lang w:val="es-MX"/>
        </w:rPr>
        <w:t>El hijo de Dios</w:t>
      </w:r>
      <w:r>
        <w:rPr>
          <w:lang w:val="es-MX"/>
        </w:rPr>
        <w:t xml:space="preserve">» equivale al nombre de Emmanuel, </w:t>
      </w:r>
      <w:r w:rsidR="00A87E22" w:rsidRPr="00A87E22">
        <w:rPr>
          <w:lang w:val="es-MX"/>
        </w:rPr>
        <w:t>«</w:t>
      </w:r>
      <w:r w:rsidR="00A87E22" w:rsidRPr="001C56E0">
        <w:rPr>
          <w:i/>
          <w:lang w:val="es-MX"/>
        </w:rPr>
        <w:t>Dios entre nosotros</w:t>
      </w:r>
      <w:r w:rsidR="00A87E22" w:rsidRPr="00A87E22">
        <w:rPr>
          <w:lang w:val="es-MX"/>
        </w:rPr>
        <w:t xml:space="preserve">». </w:t>
      </w:r>
      <w:r>
        <w:rPr>
          <w:lang w:val="es-MX"/>
        </w:rPr>
        <w:t xml:space="preserve">La expresión </w:t>
      </w:r>
      <w:r w:rsidR="00A87E22" w:rsidRPr="00A87E22">
        <w:rPr>
          <w:lang w:val="es-MX"/>
        </w:rPr>
        <w:t>«</w:t>
      </w:r>
      <w:r w:rsidRPr="001C56E0">
        <w:rPr>
          <w:i/>
          <w:lang w:val="es-MX"/>
        </w:rPr>
        <w:t>v</w:t>
      </w:r>
      <w:r w:rsidR="00A87E22" w:rsidRPr="001C56E0">
        <w:rPr>
          <w:i/>
          <w:lang w:val="es-MX"/>
        </w:rPr>
        <w:t>ivo</w:t>
      </w:r>
      <w:r w:rsidR="00A87E22" w:rsidRPr="00A87E22">
        <w:rPr>
          <w:lang w:val="es-MX"/>
        </w:rPr>
        <w:t xml:space="preserve">»  opone el Dios verdadero a los </w:t>
      </w:r>
      <w:r>
        <w:rPr>
          <w:lang w:val="es-MX"/>
        </w:rPr>
        <w:t>íd</w:t>
      </w:r>
      <w:r w:rsidR="00A87E22" w:rsidRPr="00A87E22">
        <w:rPr>
          <w:lang w:val="es-MX"/>
        </w:rPr>
        <w:t>olos muertos; significa el que posee la vida y la comunica: vivo y vivif</w:t>
      </w:r>
      <w:r>
        <w:rPr>
          <w:lang w:val="es-MX"/>
        </w:rPr>
        <w:t>icante, Dios activo y salvador</w:t>
      </w:r>
      <w:r w:rsidR="00A87E22" w:rsidRPr="00A87E22">
        <w:rPr>
          <w:lang w:val="es-MX"/>
        </w:rPr>
        <w:t xml:space="preserve">. </w:t>
      </w:r>
      <w:r w:rsidRPr="00A87E22">
        <w:rPr>
          <w:lang w:val="es-MX"/>
        </w:rPr>
        <w:t>También</w:t>
      </w:r>
      <w:r w:rsidR="00A87E22" w:rsidRPr="00A87E22">
        <w:rPr>
          <w:lang w:val="es-MX"/>
        </w:rPr>
        <w:t xml:space="preserve"> el Hijo es, por tanto, dador de vida y vencedor de la muerte.</w:t>
      </w:r>
      <w:r w:rsidR="006A35F0">
        <w:rPr>
          <w:lang w:val="es-MX"/>
        </w:rPr>
        <w:t xml:space="preserve"> Él, como YHWH, es el Viviente, el que es.</w:t>
      </w:r>
    </w:p>
    <w:p w14:paraId="7D395688" w14:textId="77777777" w:rsidR="00A87E22" w:rsidRPr="00A87E22" w:rsidRDefault="00A87E22" w:rsidP="00A87E22">
      <w:pPr>
        <w:jc w:val="both"/>
        <w:rPr>
          <w:lang w:val="es-MX"/>
        </w:rPr>
      </w:pPr>
    </w:p>
    <w:p w14:paraId="1BB9A023" w14:textId="5D255C6E" w:rsidR="00A87E22" w:rsidRPr="00A87E22" w:rsidRDefault="001C56E0" w:rsidP="00A87E22">
      <w:pPr>
        <w:jc w:val="both"/>
        <w:rPr>
          <w:lang w:val="es-MX"/>
        </w:rPr>
      </w:pPr>
      <w:r>
        <w:rPr>
          <w:lang w:val="es-MX"/>
        </w:rPr>
        <w:t xml:space="preserve">A la respuesta de Pedro responde Jesús con una </w:t>
      </w:r>
      <w:r w:rsidR="00A87E22" w:rsidRPr="00A87E22">
        <w:rPr>
          <w:lang w:val="es-MX"/>
        </w:rPr>
        <w:t xml:space="preserve">bienaventuranza. </w:t>
      </w:r>
      <w:r w:rsidRPr="00A87E22">
        <w:rPr>
          <w:lang w:val="es-MX"/>
        </w:rPr>
        <w:t>Jesús</w:t>
      </w:r>
      <w:r w:rsidR="00A87E22" w:rsidRPr="00A87E22">
        <w:rPr>
          <w:lang w:val="es-MX"/>
        </w:rPr>
        <w:t xml:space="preserve"> declara dichoso a </w:t>
      </w:r>
      <w:r w:rsidRPr="00A87E22">
        <w:rPr>
          <w:lang w:val="es-MX"/>
        </w:rPr>
        <w:t>Simón</w:t>
      </w:r>
      <w:r w:rsidR="00A87E22" w:rsidRPr="00A87E22">
        <w:rPr>
          <w:lang w:val="es-MX"/>
        </w:rPr>
        <w:t xml:space="preserve"> por el don recibido. Es el Padre de </w:t>
      </w:r>
      <w:r w:rsidRPr="00A87E22">
        <w:rPr>
          <w:lang w:val="es-MX"/>
        </w:rPr>
        <w:t>Jesús</w:t>
      </w:r>
      <w:r w:rsidR="00A87E22" w:rsidRPr="00A87E22">
        <w:rPr>
          <w:lang w:val="es-MX"/>
        </w:rPr>
        <w:t xml:space="preserve">  quien revela a los hombres</w:t>
      </w:r>
      <w:r>
        <w:rPr>
          <w:lang w:val="es-MX"/>
        </w:rPr>
        <w:t xml:space="preserve"> la verdadera identidad de este, porque </w:t>
      </w:r>
      <w:r w:rsidR="00A87E22" w:rsidRPr="00A87E22">
        <w:rPr>
          <w:lang w:val="es-MX"/>
        </w:rPr>
        <w:t>es el Padre quien revela el Hijo a la gente sencilla y el Hijo quien revela al Padre.</w:t>
      </w:r>
    </w:p>
    <w:p w14:paraId="3B411470" w14:textId="77777777" w:rsidR="00A87E22" w:rsidRPr="00A87E22" w:rsidRDefault="00A87E22" w:rsidP="00A87E22">
      <w:pPr>
        <w:jc w:val="both"/>
        <w:rPr>
          <w:lang w:val="es-MX"/>
        </w:rPr>
      </w:pPr>
    </w:p>
    <w:p w14:paraId="4AB9EF98" w14:textId="7D57BF2D" w:rsidR="00A87E22" w:rsidRPr="00A87E22" w:rsidRDefault="00A87E22" w:rsidP="00A87E22">
      <w:pPr>
        <w:jc w:val="both"/>
        <w:rPr>
          <w:lang w:val="es-MX"/>
        </w:rPr>
      </w:pPr>
      <w:r w:rsidRPr="00A87E22">
        <w:rPr>
          <w:lang w:val="es-MX"/>
        </w:rPr>
        <w:t>Pedro</w:t>
      </w:r>
      <w:r w:rsidR="001C56E0">
        <w:rPr>
          <w:lang w:val="es-MX"/>
        </w:rPr>
        <w:t>, por tanto,</w:t>
      </w:r>
      <w:r w:rsidRPr="00A87E22">
        <w:rPr>
          <w:lang w:val="es-MX"/>
        </w:rPr>
        <w:t xml:space="preserve"> pertenece a la </w:t>
      </w:r>
      <w:r w:rsidR="001C56E0" w:rsidRPr="00A87E22">
        <w:rPr>
          <w:lang w:val="es-MX"/>
        </w:rPr>
        <w:t>categoría</w:t>
      </w:r>
      <w:r w:rsidRPr="00A87E22">
        <w:rPr>
          <w:lang w:val="es-MX"/>
        </w:rPr>
        <w:t xml:space="preserve"> de los sencillos, no a la de los sabios y entendidos, y ha recibido esa </w:t>
      </w:r>
      <w:r w:rsidR="001C56E0" w:rsidRPr="00A87E22">
        <w:rPr>
          <w:lang w:val="es-MX"/>
        </w:rPr>
        <w:t>revelación</w:t>
      </w:r>
      <w:r w:rsidRPr="00A87E22">
        <w:rPr>
          <w:lang w:val="es-MX"/>
        </w:rPr>
        <w:t>.</w:t>
      </w:r>
      <w:r w:rsidR="007109CA">
        <w:rPr>
          <w:lang w:val="es-MX"/>
        </w:rPr>
        <w:t xml:space="preserve"> </w:t>
      </w:r>
      <w:r w:rsidRPr="00A87E22">
        <w:rPr>
          <w:lang w:val="es-MX"/>
        </w:rPr>
        <w:t xml:space="preserve">Es decir, los </w:t>
      </w:r>
      <w:r w:rsidR="001C56E0" w:rsidRPr="00A87E22">
        <w:rPr>
          <w:lang w:val="es-MX"/>
        </w:rPr>
        <w:t>discípulos</w:t>
      </w:r>
      <w:r w:rsidRPr="00A87E22">
        <w:rPr>
          <w:lang w:val="es-MX"/>
        </w:rPr>
        <w:t xml:space="preserve"> han aceptado el aviso de </w:t>
      </w:r>
      <w:r w:rsidR="001C56E0" w:rsidRPr="00A87E22">
        <w:rPr>
          <w:lang w:val="es-MX"/>
        </w:rPr>
        <w:t>Jesús</w:t>
      </w:r>
      <w:r w:rsidRPr="00A87E22">
        <w:rPr>
          <w:lang w:val="es-MX"/>
        </w:rPr>
        <w:t xml:space="preserve"> de no dejarse influenciar por la doctrina de los fariseos y saduceos y </w:t>
      </w:r>
      <w:r w:rsidR="001C56E0" w:rsidRPr="00A87E22">
        <w:rPr>
          <w:lang w:val="es-MX"/>
        </w:rPr>
        <w:t>están</w:t>
      </w:r>
      <w:r w:rsidRPr="00A87E22">
        <w:rPr>
          <w:lang w:val="es-MX"/>
        </w:rPr>
        <w:t xml:space="preserve"> en </w:t>
      </w:r>
      <w:r w:rsidR="001C56E0" w:rsidRPr="00A87E22">
        <w:rPr>
          <w:lang w:val="es-MX"/>
        </w:rPr>
        <w:t>disposición</w:t>
      </w:r>
      <w:r w:rsidRPr="00A87E22">
        <w:rPr>
          <w:lang w:val="es-MX"/>
        </w:rPr>
        <w:t xml:space="preserve"> de recibir la </w:t>
      </w:r>
      <w:r w:rsidR="001C56E0" w:rsidRPr="00A87E22">
        <w:rPr>
          <w:lang w:val="es-MX"/>
        </w:rPr>
        <w:t>revelación</w:t>
      </w:r>
      <w:r w:rsidRPr="00A87E22">
        <w:rPr>
          <w:lang w:val="es-MX"/>
        </w:rPr>
        <w:t xml:space="preserve"> del Padre, es decir, de comprender el sentido profundo de las obras de </w:t>
      </w:r>
      <w:r w:rsidR="001C56E0" w:rsidRPr="00A87E22">
        <w:rPr>
          <w:lang w:val="es-MX"/>
        </w:rPr>
        <w:t>Jesús</w:t>
      </w:r>
      <w:r w:rsidR="001C56E0">
        <w:rPr>
          <w:lang w:val="es-MX"/>
        </w:rPr>
        <w:t xml:space="preserve">. </w:t>
      </w:r>
      <w:r w:rsidRPr="00A87E22">
        <w:rPr>
          <w:lang w:val="es-MX"/>
        </w:rPr>
        <w:t xml:space="preserve">Han comprendido que su mesianismo no necesita </w:t>
      </w:r>
      <w:r w:rsidR="001C56E0" w:rsidRPr="00A87E22">
        <w:rPr>
          <w:lang w:val="es-MX"/>
        </w:rPr>
        <w:t>más</w:t>
      </w:r>
      <w:r w:rsidRPr="00A87E22">
        <w:rPr>
          <w:lang w:val="es-MX"/>
        </w:rPr>
        <w:t xml:space="preserve"> se</w:t>
      </w:r>
      <w:r w:rsidR="001C56E0">
        <w:rPr>
          <w:lang w:val="es-MX"/>
        </w:rPr>
        <w:t>ña</w:t>
      </w:r>
      <w:r w:rsidRPr="00A87E22">
        <w:rPr>
          <w:lang w:val="es-MX"/>
        </w:rPr>
        <w:t xml:space="preserve">les para ser reconocido. La </w:t>
      </w:r>
      <w:r w:rsidR="007109CA" w:rsidRPr="00A87E22">
        <w:rPr>
          <w:lang w:val="es-MX"/>
        </w:rPr>
        <w:t>revelación</w:t>
      </w:r>
      <w:r w:rsidRPr="00A87E22">
        <w:rPr>
          <w:lang w:val="es-MX"/>
        </w:rPr>
        <w:t xml:space="preserve"> del Padre no es, por tanto, un privilegio de Pedro; esta ofrecida a todos, pero solo los «</w:t>
      </w:r>
      <w:r w:rsidRPr="007109CA">
        <w:rPr>
          <w:i/>
          <w:lang w:val="es-MX"/>
        </w:rPr>
        <w:t>sencillo</w:t>
      </w:r>
      <w:r w:rsidRPr="00A87E22">
        <w:rPr>
          <w:lang w:val="es-MX"/>
        </w:rPr>
        <w:t xml:space="preserve">s» </w:t>
      </w:r>
      <w:r w:rsidR="007109CA" w:rsidRPr="00A87E22">
        <w:rPr>
          <w:lang w:val="es-MX"/>
        </w:rPr>
        <w:t>están</w:t>
      </w:r>
      <w:r w:rsidRPr="00A87E22">
        <w:rPr>
          <w:lang w:val="es-MX"/>
        </w:rPr>
        <w:t xml:space="preserve"> en </w:t>
      </w:r>
      <w:r w:rsidR="007109CA" w:rsidRPr="00A87E22">
        <w:rPr>
          <w:lang w:val="es-MX"/>
        </w:rPr>
        <w:t>disposición</w:t>
      </w:r>
      <w:r w:rsidRPr="00A87E22">
        <w:rPr>
          <w:lang w:val="es-MX"/>
        </w:rPr>
        <w:t xml:space="preserve"> de recibirla. </w:t>
      </w:r>
      <w:r w:rsidR="007109CA">
        <w:rPr>
          <w:lang w:val="es-MX"/>
        </w:rPr>
        <w:t>Esa es la clave.</w:t>
      </w:r>
    </w:p>
    <w:p w14:paraId="5A296B11" w14:textId="77777777" w:rsidR="00A87E22" w:rsidRPr="00A87E22" w:rsidRDefault="00A87E22" w:rsidP="00A87E22">
      <w:pPr>
        <w:jc w:val="both"/>
        <w:rPr>
          <w:lang w:val="es-MX"/>
        </w:rPr>
      </w:pPr>
    </w:p>
    <w:p w14:paraId="01FD44A5" w14:textId="79E3F521" w:rsidR="00A87E22" w:rsidRPr="00A87E22" w:rsidRDefault="00A87E22" w:rsidP="00A87E22">
      <w:pPr>
        <w:jc w:val="both"/>
        <w:rPr>
          <w:lang w:val="es-MX"/>
        </w:rPr>
      </w:pPr>
      <w:r w:rsidRPr="00A87E22">
        <w:rPr>
          <w:lang w:val="es-MX"/>
        </w:rPr>
        <w:t xml:space="preserve">Los que reciben del Padre la </w:t>
      </w:r>
      <w:r w:rsidR="007109CA" w:rsidRPr="00A87E22">
        <w:rPr>
          <w:lang w:val="es-MX"/>
        </w:rPr>
        <w:t>revelación</w:t>
      </w:r>
      <w:r w:rsidRPr="00A87E22">
        <w:rPr>
          <w:lang w:val="es-MX"/>
        </w:rPr>
        <w:t xml:space="preserve"> sobre </w:t>
      </w:r>
      <w:r w:rsidR="007109CA" w:rsidRPr="00A87E22">
        <w:rPr>
          <w:lang w:val="es-MX"/>
        </w:rPr>
        <w:t>Jesús</w:t>
      </w:r>
      <w:r w:rsidR="007109CA">
        <w:rPr>
          <w:lang w:val="es-MX"/>
        </w:rPr>
        <w:t xml:space="preserve"> </w:t>
      </w:r>
      <w:r w:rsidRPr="00A87E22">
        <w:rPr>
          <w:lang w:val="es-MX"/>
        </w:rPr>
        <w:t>son</w:t>
      </w:r>
      <w:r w:rsidR="007109CA">
        <w:rPr>
          <w:lang w:val="es-MX"/>
        </w:rPr>
        <w:t>, pues,</w:t>
      </w:r>
      <w:r w:rsidRPr="00A87E22">
        <w:rPr>
          <w:lang w:val="es-MX"/>
        </w:rPr>
        <w:t xml:space="preserve"> los que ven en </w:t>
      </w:r>
      <w:r w:rsidR="007109CA" w:rsidRPr="00A87E22">
        <w:rPr>
          <w:lang w:val="es-MX"/>
        </w:rPr>
        <w:t>Jesús</w:t>
      </w:r>
      <w:r w:rsidRPr="00A87E22">
        <w:rPr>
          <w:lang w:val="es-MX"/>
        </w:rPr>
        <w:t xml:space="preserve"> la imagen del Padre (el Hijo), y los que reciben de </w:t>
      </w:r>
      <w:r w:rsidR="007109CA" w:rsidRPr="00A87E22">
        <w:rPr>
          <w:lang w:val="es-MX"/>
        </w:rPr>
        <w:t>Jesús</w:t>
      </w:r>
      <w:r w:rsidRPr="00A87E22">
        <w:rPr>
          <w:lang w:val="es-MX"/>
        </w:rPr>
        <w:t xml:space="preserve"> la experiencia de Dios como Padre pueden invocarlo como tal.</w:t>
      </w:r>
    </w:p>
    <w:p w14:paraId="2EC04D76" w14:textId="77777777" w:rsidR="00037BBD" w:rsidRDefault="00037BBD" w:rsidP="00037BBD">
      <w:pPr>
        <w:jc w:val="both"/>
        <w:rPr>
          <w:lang w:val="es-MX"/>
        </w:rPr>
      </w:pPr>
    </w:p>
    <w:p w14:paraId="02AE38B2" w14:textId="1E9D19D7" w:rsidR="007109CA" w:rsidRDefault="007109CA" w:rsidP="00D82AEF">
      <w:pPr>
        <w:jc w:val="both"/>
        <w:rPr>
          <w:rFonts w:ascii="Calibri" w:hAnsi="Calibri"/>
          <w:lang w:val="es-MX"/>
        </w:rPr>
      </w:pPr>
      <w:r>
        <w:rPr>
          <w:lang w:val="es-MX"/>
        </w:rPr>
        <w:lastRenderedPageBreak/>
        <w:t>Es curioso cómo Jesús le dice ahora a Pedro algo muy parecido a lo que dijo anteriormente unos cuantos capítulos atrás</w:t>
      </w:r>
      <w:r>
        <w:rPr>
          <w:rStyle w:val="Refdenotaalpie"/>
          <w:lang w:val="es-MX"/>
        </w:rPr>
        <w:footnoteReference w:id="1"/>
      </w:r>
      <w:r>
        <w:rPr>
          <w:lang w:val="es-MX"/>
        </w:rPr>
        <w:t xml:space="preserve"> al hablar del que escucha su Palabra y la pone en práctica; decía que ése era el hombre sensato </w:t>
      </w:r>
      <w:r w:rsidR="00AA2972">
        <w:rPr>
          <w:lang w:val="es-MX"/>
        </w:rPr>
        <w:t xml:space="preserve">que edifica su casa sobre una roca (ahora la Iglesia edificada sobre la Roca de Pedro); que podrán venir lluvias y tempestades y ataque de elementos (ahora, los poderes del infierno), pero que no caerá. </w:t>
      </w:r>
      <w:r w:rsidR="00AA2972">
        <w:rPr>
          <w:rFonts w:ascii="Calibri" w:hAnsi="Calibri"/>
          <w:lang w:val="es-MX"/>
        </w:rPr>
        <w:t>«P</w:t>
      </w:r>
      <w:r w:rsidR="00D82AEF">
        <w:rPr>
          <w:lang w:val="es-MX"/>
        </w:rPr>
        <w:t>edro</w:t>
      </w:r>
      <w:r w:rsidR="00AA2972">
        <w:rPr>
          <w:rFonts w:ascii="Calibri" w:hAnsi="Calibri"/>
          <w:lang w:val="es-MX"/>
        </w:rPr>
        <w:t>»</w:t>
      </w:r>
      <w:r w:rsidR="00AA2972">
        <w:rPr>
          <w:lang w:val="es-MX"/>
        </w:rPr>
        <w:t xml:space="preserve"> </w:t>
      </w:r>
      <w:r w:rsidR="00D82AEF">
        <w:rPr>
          <w:lang w:val="es-MX"/>
        </w:rPr>
        <w:t xml:space="preserve">(= </w:t>
      </w:r>
      <w:proofErr w:type="spellStart"/>
      <w:r w:rsidR="00D82AEF" w:rsidRPr="00D82AEF">
        <w:rPr>
          <w:i/>
          <w:iCs/>
          <w:lang w:val="es-MX"/>
        </w:rPr>
        <w:t>petros</w:t>
      </w:r>
      <w:proofErr w:type="spellEnd"/>
      <w:r w:rsidR="00D82AEF">
        <w:rPr>
          <w:lang w:val="es-MX"/>
        </w:rPr>
        <w:t xml:space="preserve">) </w:t>
      </w:r>
      <w:r w:rsidR="00AA2972">
        <w:rPr>
          <w:lang w:val="es-MX"/>
        </w:rPr>
        <w:t>no es un nombre</w:t>
      </w:r>
      <w:r w:rsidR="00D82AEF">
        <w:rPr>
          <w:lang w:val="es-MX"/>
        </w:rPr>
        <w:t>:</w:t>
      </w:r>
      <w:r w:rsidR="00AA2972">
        <w:rPr>
          <w:lang w:val="es-MX"/>
        </w:rPr>
        <w:t xml:space="preserve"> significa una piedra que puede moverse, incluso lanzarse. Sin embargo, </w:t>
      </w:r>
      <w:r w:rsidR="00AA2972">
        <w:rPr>
          <w:rFonts w:ascii="Calibri" w:hAnsi="Calibri"/>
          <w:lang w:val="es-MX"/>
        </w:rPr>
        <w:t>«</w:t>
      </w:r>
      <w:r w:rsidR="00AA2972">
        <w:rPr>
          <w:lang w:val="es-MX"/>
        </w:rPr>
        <w:t>roca</w:t>
      </w:r>
      <w:r w:rsidR="00AA2972">
        <w:rPr>
          <w:rFonts w:ascii="Calibri" w:hAnsi="Calibri"/>
          <w:lang w:val="es-MX"/>
        </w:rPr>
        <w:t>»</w:t>
      </w:r>
      <w:r w:rsidR="00AA2972">
        <w:rPr>
          <w:lang w:val="es-MX"/>
        </w:rPr>
        <w:t xml:space="preserve"> </w:t>
      </w:r>
      <w:r w:rsidR="00D82AEF">
        <w:rPr>
          <w:lang w:val="es-MX"/>
        </w:rPr>
        <w:t xml:space="preserve">(= </w:t>
      </w:r>
      <w:r w:rsidR="00D82AEF" w:rsidRPr="00D82AEF">
        <w:rPr>
          <w:i/>
          <w:iCs/>
          <w:lang w:val="es-MX"/>
        </w:rPr>
        <w:t>petra</w:t>
      </w:r>
      <w:r w:rsidR="00D82AEF">
        <w:rPr>
          <w:lang w:val="es-MX"/>
        </w:rPr>
        <w:t xml:space="preserve">) </w:t>
      </w:r>
      <w:r w:rsidR="00AA2972">
        <w:rPr>
          <w:lang w:val="es-MX"/>
        </w:rPr>
        <w:t>es símbolo de firmeza inconmovible</w:t>
      </w:r>
      <w:r w:rsidR="00D82AEF">
        <w:rPr>
          <w:lang w:val="es-MX"/>
        </w:rPr>
        <w:t>, es un sillar, es una roca donde está asentada un edificio</w:t>
      </w:r>
      <w:r w:rsidR="00AA2972">
        <w:rPr>
          <w:lang w:val="es-MX"/>
        </w:rPr>
        <w:t xml:space="preserve">. Jesús le dice: </w:t>
      </w:r>
      <w:r w:rsidR="00AA2972">
        <w:rPr>
          <w:rFonts w:ascii="Calibri" w:hAnsi="Calibri"/>
          <w:lang w:val="es-MX"/>
        </w:rPr>
        <w:t>«</w:t>
      </w:r>
      <w:r w:rsidR="00AA2972" w:rsidRPr="00AA2972">
        <w:rPr>
          <w:i/>
          <w:lang w:val="es-MX"/>
        </w:rPr>
        <w:t xml:space="preserve">Tú eres </w:t>
      </w:r>
      <w:proofErr w:type="spellStart"/>
      <w:r w:rsidR="00D82AEF">
        <w:rPr>
          <w:i/>
          <w:lang w:val="es-MX"/>
        </w:rPr>
        <w:t>Petros</w:t>
      </w:r>
      <w:proofErr w:type="spellEnd"/>
      <w:r w:rsidR="00D82AEF">
        <w:rPr>
          <w:rStyle w:val="Refdenotaalpie"/>
          <w:i/>
          <w:lang w:val="es-MX"/>
        </w:rPr>
        <w:footnoteReference w:id="2"/>
      </w:r>
      <w:r w:rsidR="00AA2972" w:rsidRPr="00AA2972">
        <w:rPr>
          <w:i/>
          <w:lang w:val="es-MX"/>
        </w:rPr>
        <w:t xml:space="preserve"> y sobre es</w:t>
      </w:r>
      <w:r w:rsidR="00AA2972">
        <w:rPr>
          <w:i/>
          <w:lang w:val="es-MX"/>
        </w:rPr>
        <w:t xml:space="preserve">a </w:t>
      </w:r>
      <w:r w:rsidR="00D82AEF">
        <w:rPr>
          <w:i/>
          <w:lang w:val="es-MX"/>
        </w:rPr>
        <w:t>R</w:t>
      </w:r>
      <w:r w:rsidR="00AA2972" w:rsidRPr="00AA2972">
        <w:rPr>
          <w:i/>
          <w:lang w:val="es-MX"/>
        </w:rPr>
        <w:t>oca edificaré mi iglesia</w:t>
      </w:r>
      <w:r w:rsidR="00AA2972">
        <w:rPr>
          <w:i/>
          <w:lang w:val="es-MX"/>
        </w:rPr>
        <w:t xml:space="preserve"> y el poder de la muerte no la derrotará</w:t>
      </w:r>
      <w:r w:rsidR="00AA2972">
        <w:rPr>
          <w:rFonts w:ascii="Calibri" w:hAnsi="Calibri"/>
          <w:lang w:val="es-MX"/>
        </w:rPr>
        <w:t>». Si antes Jesús hablaba del individuo que lo acepta personalmente, ahora está hablando de la comunidad, de la Iglesia.</w:t>
      </w:r>
    </w:p>
    <w:p w14:paraId="23E30879" w14:textId="77777777" w:rsidR="00AA2972" w:rsidRDefault="00AA2972" w:rsidP="00037BBD">
      <w:pPr>
        <w:jc w:val="both"/>
        <w:rPr>
          <w:rFonts w:ascii="Calibri" w:hAnsi="Calibri"/>
          <w:lang w:val="es-MX"/>
        </w:rPr>
      </w:pPr>
    </w:p>
    <w:p w14:paraId="02674523" w14:textId="77777777" w:rsidR="00BF691F" w:rsidRDefault="00AA2972" w:rsidP="00037BBD">
      <w:pPr>
        <w:jc w:val="both"/>
        <w:rPr>
          <w:lang w:val="es-MX"/>
        </w:rPr>
      </w:pPr>
      <w:r w:rsidRPr="00AA2972">
        <w:rPr>
          <w:lang w:val="es-MX"/>
        </w:rPr>
        <w:t>Sim</w:t>
      </w:r>
      <w:r w:rsidR="00BF691F">
        <w:rPr>
          <w:lang w:val="es-MX"/>
        </w:rPr>
        <w:t>ón</w:t>
      </w:r>
      <w:r w:rsidRPr="00AA2972">
        <w:rPr>
          <w:lang w:val="es-MX"/>
        </w:rPr>
        <w:t xml:space="preserve"> Pedro, el primero que profesa la fe en </w:t>
      </w:r>
      <w:r w:rsidR="00BF691F" w:rsidRPr="00AA2972">
        <w:rPr>
          <w:lang w:val="es-MX"/>
        </w:rPr>
        <w:t>Jesús</w:t>
      </w:r>
      <w:r w:rsidRPr="00AA2972">
        <w:rPr>
          <w:lang w:val="es-MX"/>
        </w:rPr>
        <w:t xml:space="preserve"> con una f</w:t>
      </w:r>
      <w:r w:rsidR="00BF691F">
        <w:rPr>
          <w:lang w:val="es-MX"/>
        </w:rPr>
        <w:t>ó</w:t>
      </w:r>
      <w:r w:rsidRPr="00AA2972">
        <w:rPr>
          <w:lang w:val="es-MX"/>
        </w:rPr>
        <w:t>rmula que describe perfectamente su ser y su misi</w:t>
      </w:r>
      <w:r w:rsidR="00BF691F">
        <w:rPr>
          <w:lang w:val="es-MX"/>
        </w:rPr>
        <w:t>ó</w:t>
      </w:r>
      <w:r w:rsidRPr="00AA2972">
        <w:rPr>
          <w:lang w:val="es-MX"/>
        </w:rPr>
        <w:t>n, se hace prototipo de todos los creyentes</w:t>
      </w:r>
      <w:r w:rsidR="00BF691F">
        <w:rPr>
          <w:lang w:val="es-MX"/>
        </w:rPr>
        <w:t>, de todos nosotros</w:t>
      </w:r>
      <w:r w:rsidRPr="00AA2972">
        <w:rPr>
          <w:lang w:val="es-MX"/>
        </w:rPr>
        <w:t xml:space="preserve">. </w:t>
      </w:r>
      <w:r w:rsidR="00BF691F">
        <w:rPr>
          <w:lang w:val="es-MX"/>
        </w:rPr>
        <w:t>Con los que hacemos esta profesión de fe Jesús</w:t>
      </w:r>
      <w:r w:rsidRPr="00AA2972">
        <w:rPr>
          <w:lang w:val="es-MX"/>
        </w:rPr>
        <w:t xml:space="preserve"> construye la nueva sociedad humana, </w:t>
      </w:r>
      <w:r w:rsidR="00BF691F">
        <w:rPr>
          <w:lang w:val="es-MX"/>
        </w:rPr>
        <w:t xml:space="preserve">su Iglesia, </w:t>
      </w:r>
      <w:r w:rsidRPr="00AA2972">
        <w:rPr>
          <w:lang w:val="es-MX"/>
        </w:rPr>
        <w:t xml:space="preserve">que tiene por fundamento inamovible esa fe. Apoyada en ese cimiento, la comunidad de </w:t>
      </w:r>
      <w:r w:rsidR="00BF691F" w:rsidRPr="00AA2972">
        <w:rPr>
          <w:lang w:val="es-MX"/>
        </w:rPr>
        <w:t>Jesús</w:t>
      </w:r>
      <w:r w:rsidRPr="00AA2972">
        <w:rPr>
          <w:lang w:val="es-MX"/>
        </w:rPr>
        <w:t xml:space="preserve"> </w:t>
      </w:r>
      <w:r w:rsidR="00BF691F" w:rsidRPr="00AA2972">
        <w:rPr>
          <w:lang w:val="es-MX"/>
        </w:rPr>
        <w:t>podrá</w:t>
      </w:r>
      <w:r w:rsidRPr="00AA2972">
        <w:rPr>
          <w:lang w:val="es-MX"/>
        </w:rPr>
        <w:t xml:space="preserve"> resistir todos los embates de las fuerzas enemigas, representadas por los perseguidores.</w:t>
      </w:r>
    </w:p>
    <w:p w14:paraId="3873EA7E" w14:textId="77777777" w:rsidR="00BF691F" w:rsidRDefault="00BF691F" w:rsidP="00037BBD">
      <w:pPr>
        <w:jc w:val="both"/>
        <w:rPr>
          <w:lang w:val="es-MX"/>
        </w:rPr>
      </w:pPr>
    </w:p>
    <w:p w14:paraId="57C8DE07" w14:textId="117539B5" w:rsidR="00AA2972" w:rsidRDefault="00BF691F" w:rsidP="00037BBD">
      <w:pPr>
        <w:jc w:val="both"/>
        <w:rPr>
          <w:lang w:val="es-MX"/>
        </w:rPr>
      </w:pPr>
      <w:r>
        <w:rPr>
          <w:lang w:val="es-MX"/>
        </w:rPr>
        <w:t xml:space="preserve">Después de esto Jesús les </w:t>
      </w:r>
      <w:r w:rsidRPr="00AA2972">
        <w:rPr>
          <w:lang w:val="es-MX"/>
        </w:rPr>
        <w:t>prohíbe</w:t>
      </w:r>
      <w:r w:rsidR="00AA2972" w:rsidRPr="00AA2972">
        <w:rPr>
          <w:lang w:val="es-MX"/>
        </w:rPr>
        <w:t xml:space="preserve"> divulgar </w:t>
      </w:r>
      <w:r>
        <w:rPr>
          <w:lang w:val="es-MX"/>
        </w:rPr>
        <w:t>que él es el Mes</w:t>
      </w:r>
      <w:r w:rsidR="00883E47">
        <w:rPr>
          <w:lang w:val="es-MX"/>
        </w:rPr>
        <w:t>ías, no la totalidad de lo</w:t>
      </w:r>
      <w:r>
        <w:rPr>
          <w:lang w:val="es-MX"/>
        </w:rPr>
        <w:t xml:space="preserve"> que Pedro ha confesado</w:t>
      </w:r>
      <w:r w:rsidR="00883E47">
        <w:rPr>
          <w:lang w:val="es-MX"/>
        </w:rPr>
        <w:t xml:space="preserve">, sino solo </w:t>
      </w:r>
      <w:r w:rsidR="00883E47">
        <w:rPr>
          <w:rFonts w:ascii="Calibri" w:hAnsi="Calibri"/>
          <w:lang w:val="es-MX"/>
        </w:rPr>
        <w:t>«</w:t>
      </w:r>
      <w:r w:rsidR="00883E47">
        <w:rPr>
          <w:lang w:val="es-MX"/>
        </w:rPr>
        <w:t>Mesías</w:t>
      </w:r>
      <w:r w:rsidR="00883E47">
        <w:rPr>
          <w:rFonts w:ascii="Calibri" w:hAnsi="Calibri"/>
          <w:lang w:val="es-MX"/>
        </w:rPr>
        <w:t>»</w:t>
      </w:r>
      <w:r w:rsidR="00883E47">
        <w:rPr>
          <w:lang w:val="es-MX"/>
        </w:rPr>
        <w:t xml:space="preserve">. </w:t>
      </w:r>
      <w:r w:rsidR="00AA2972" w:rsidRPr="00AA2972">
        <w:rPr>
          <w:lang w:val="es-MX"/>
        </w:rPr>
        <w:t>Esta expresi</w:t>
      </w:r>
      <w:r>
        <w:rPr>
          <w:lang w:val="es-MX"/>
        </w:rPr>
        <w:t xml:space="preserve">ón, el Mesías, </w:t>
      </w:r>
      <w:r w:rsidR="00AA2972" w:rsidRPr="00AA2972">
        <w:rPr>
          <w:lang w:val="es-MX"/>
        </w:rPr>
        <w:t>aislada</w:t>
      </w:r>
      <w:r>
        <w:rPr>
          <w:lang w:val="es-MX"/>
        </w:rPr>
        <w:t>,</w:t>
      </w:r>
      <w:r w:rsidR="00AA2972" w:rsidRPr="00AA2972">
        <w:rPr>
          <w:lang w:val="es-MX"/>
        </w:rPr>
        <w:t xml:space="preserve"> </w:t>
      </w:r>
      <w:r w:rsidRPr="00AA2972">
        <w:rPr>
          <w:lang w:val="es-MX"/>
        </w:rPr>
        <w:t>daría</w:t>
      </w:r>
      <w:r w:rsidR="00AA2972" w:rsidRPr="00AA2972">
        <w:rPr>
          <w:lang w:val="es-MX"/>
        </w:rPr>
        <w:t xml:space="preserve"> pie al </w:t>
      </w:r>
      <w:r w:rsidRPr="00AA2972">
        <w:rPr>
          <w:lang w:val="es-MX"/>
        </w:rPr>
        <w:t>equívoco</w:t>
      </w:r>
      <w:r w:rsidR="00AA2972" w:rsidRPr="00AA2972">
        <w:rPr>
          <w:lang w:val="es-MX"/>
        </w:rPr>
        <w:t xml:space="preserve">: la gente la </w:t>
      </w:r>
      <w:r w:rsidRPr="00AA2972">
        <w:rPr>
          <w:lang w:val="es-MX"/>
        </w:rPr>
        <w:t>interpretaría</w:t>
      </w:r>
      <w:r w:rsidR="00AA2972" w:rsidRPr="00AA2972">
        <w:rPr>
          <w:lang w:val="es-MX"/>
        </w:rPr>
        <w:t xml:space="preserve"> en el sentido corriente, del </w:t>
      </w:r>
      <w:r w:rsidRPr="00AA2972">
        <w:rPr>
          <w:lang w:val="es-MX"/>
        </w:rPr>
        <w:t>Mesías</w:t>
      </w:r>
      <w:r w:rsidR="00AA2972" w:rsidRPr="00AA2972">
        <w:rPr>
          <w:lang w:val="es-MX"/>
        </w:rPr>
        <w:t xml:space="preserve"> </w:t>
      </w:r>
      <w:r w:rsidRPr="00AA2972">
        <w:rPr>
          <w:lang w:val="es-MX"/>
        </w:rPr>
        <w:t>davídico</w:t>
      </w:r>
      <w:r w:rsidR="00AA2972" w:rsidRPr="00AA2972">
        <w:rPr>
          <w:lang w:val="es-MX"/>
        </w:rPr>
        <w:t xml:space="preserve"> nacionalista y violento.</w:t>
      </w:r>
    </w:p>
    <w:p w14:paraId="6967734B" w14:textId="77777777" w:rsidR="00BF691F" w:rsidRDefault="00BF691F" w:rsidP="00037BBD">
      <w:pPr>
        <w:jc w:val="both"/>
        <w:rPr>
          <w:lang w:val="es-MX"/>
        </w:rPr>
      </w:pPr>
    </w:p>
    <w:p w14:paraId="40BEF3E4" w14:textId="669139B4" w:rsidR="00BF691F" w:rsidRDefault="00BF691F" w:rsidP="00D82AEF">
      <w:pPr>
        <w:jc w:val="both"/>
        <w:rPr>
          <w:lang w:val="es-MX"/>
        </w:rPr>
      </w:pPr>
      <w:r>
        <w:rPr>
          <w:lang w:val="es-MX"/>
        </w:rPr>
        <w:t>Pedro es capaz de lo mejor y de lo no tan bueno, porque vuelve a la mentalidad anterior. Porque</w:t>
      </w:r>
      <w:r w:rsidR="00D82AEF">
        <w:rPr>
          <w:lang w:val="es-MX"/>
        </w:rPr>
        <w:t xml:space="preserve">, continúa el relato, </w:t>
      </w:r>
      <w:r>
        <w:rPr>
          <w:lang w:val="es-MX"/>
        </w:rPr>
        <w:t xml:space="preserve"> después de que Jesús haya anunciado su pasión trata de impedir sus intenciones de entregar la vida por la humanidad.</w:t>
      </w:r>
      <w:r w:rsidR="002B4028">
        <w:rPr>
          <w:lang w:val="es-MX"/>
        </w:rPr>
        <w:t xml:space="preserve"> </w:t>
      </w:r>
      <w:r w:rsidR="002B4028" w:rsidRPr="002B4028">
        <w:rPr>
          <w:lang w:val="es-MX"/>
        </w:rPr>
        <w:t>Pedro est</w:t>
      </w:r>
      <w:r w:rsidR="002B4028">
        <w:rPr>
          <w:lang w:val="es-MX"/>
        </w:rPr>
        <w:t>á</w:t>
      </w:r>
      <w:r w:rsidR="002B4028" w:rsidRPr="002B4028">
        <w:rPr>
          <w:lang w:val="es-MX"/>
        </w:rPr>
        <w:t xml:space="preserve"> en completo desacuerdo con lo expuesto por Jesús. Ha expresado</w:t>
      </w:r>
      <w:r w:rsidR="002B4028">
        <w:rPr>
          <w:lang w:val="es-MX"/>
        </w:rPr>
        <w:t xml:space="preserve"> antes</w:t>
      </w:r>
      <w:r w:rsidR="002B4028" w:rsidRPr="002B4028">
        <w:rPr>
          <w:lang w:val="es-MX"/>
        </w:rPr>
        <w:t xml:space="preserve"> l</w:t>
      </w:r>
      <w:r w:rsidR="002B4028">
        <w:rPr>
          <w:lang w:val="es-MX"/>
        </w:rPr>
        <w:t>a fe autentica, es verdad, pero no acepta l</w:t>
      </w:r>
      <w:r w:rsidR="002B4028" w:rsidRPr="002B4028">
        <w:rPr>
          <w:lang w:val="es-MX"/>
        </w:rPr>
        <w:t>a praxis que se deriva de ella</w:t>
      </w:r>
      <w:r w:rsidR="002B4028">
        <w:rPr>
          <w:lang w:val="es-MX"/>
        </w:rPr>
        <w:t>: entregar la vida, la cruz.</w:t>
      </w:r>
    </w:p>
    <w:p w14:paraId="5AE71FFA" w14:textId="77777777" w:rsidR="00BF691F" w:rsidRDefault="00BF691F" w:rsidP="00037BBD">
      <w:pPr>
        <w:jc w:val="both"/>
        <w:rPr>
          <w:lang w:val="es-MX"/>
        </w:rPr>
      </w:pPr>
    </w:p>
    <w:p w14:paraId="757137AC" w14:textId="43FEBE9E" w:rsidR="002B4028" w:rsidRPr="00AA2972" w:rsidRDefault="00BF691F" w:rsidP="00971738">
      <w:pPr>
        <w:jc w:val="both"/>
        <w:rPr>
          <w:lang w:val="es-MX"/>
        </w:rPr>
      </w:pPr>
      <w:r w:rsidRPr="00BF691F">
        <w:rPr>
          <w:lang w:val="es-MX"/>
        </w:rPr>
        <w:t>La respuesta de Jesús manifiesta el colmo de la indignaci</w:t>
      </w:r>
      <w:r>
        <w:rPr>
          <w:lang w:val="es-MX"/>
        </w:rPr>
        <w:t xml:space="preserve">ón: </w:t>
      </w:r>
      <w:proofErr w:type="gramStart"/>
      <w:r>
        <w:rPr>
          <w:rFonts w:ascii="Calibri" w:hAnsi="Calibri"/>
          <w:lang w:val="es-MX"/>
        </w:rPr>
        <w:t>«</w:t>
      </w:r>
      <w:r w:rsidRPr="00BF691F">
        <w:rPr>
          <w:i/>
          <w:lang w:val="es-MX"/>
        </w:rPr>
        <w:t>¡</w:t>
      </w:r>
      <w:proofErr w:type="gramEnd"/>
      <w:r w:rsidRPr="00BF691F">
        <w:rPr>
          <w:i/>
          <w:lang w:val="es-MX"/>
        </w:rPr>
        <w:t>vete, quítate de en medio, Satanás!</w:t>
      </w:r>
      <w:r>
        <w:rPr>
          <w:rFonts w:ascii="Calibri" w:hAnsi="Calibri"/>
          <w:lang w:val="es-MX"/>
        </w:rPr>
        <w:t>»</w:t>
      </w:r>
      <w:r>
        <w:rPr>
          <w:lang w:val="es-MX"/>
        </w:rPr>
        <w:t xml:space="preserve">. Pedro, nada más y nada menos, </w:t>
      </w:r>
      <w:r w:rsidRPr="00BF691F">
        <w:rPr>
          <w:lang w:val="es-MX"/>
        </w:rPr>
        <w:t>encarna a Satanás, es decir, sus palabras concretan la tercera tentaci</w:t>
      </w:r>
      <w:r>
        <w:rPr>
          <w:lang w:val="es-MX"/>
        </w:rPr>
        <w:t>ó</w:t>
      </w:r>
      <w:r w:rsidRPr="00BF691F">
        <w:rPr>
          <w:lang w:val="es-MX"/>
        </w:rPr>
        <w:t>n del desierto. Pedro lo tienta a que sea un Mesías poderoso y vencedor. Jesús lo rechaza con el mismo imperativo con que rechaz</w:t>
      </w:r>
      <w:r>
        <w:rPr>
          <w:lang w:val="es-MX"/>
        </w:rPr>
        <w:t>ó</w:t>
      </w:r>
      <w:r w:rsidRPr="00BF691F">
        <w:rPr>
          <w:lang w:val="es-MX"/>
        </w:rPr>
        <w:t xml:space="preserve"> a Satanás: </w:t>
      </w:r>
      <w:r w:rsidR="002B4028" w:rsidRPr="00BF691F">
        <w:rPr>
          <w:lang w:val="es-MX"/>
        </w:rPr>
        <w:t>«</w:t>
      </w:r>
      <w:r w:rsidR="002B4028" w:rsidRPr="00BF691F">
        <w:rPr>
          <w:i/>
          <w:lang w:val="es-MX"/>
        </w:rPr>
        <w:t xml:space="preserve"> ¡</w:t>
      </w:r>
      <w:r w:rsidRPr="00BF691F">
        <w:rPr>
          <w:i/>
          <w:lang w:val="es-MX"/>
        </w:rPr>
        <w:t>vete!</w:t>
      </w:r>
      <w:r>
        <w:rPr>
          <w:lang w:val="es-MX"/>
        </w:rPr>
        <w:t xml:space="preserve">»; la segunda parte: </w:t>
      </w:r>
      <w:r>
        <w:rPr>
          <w:rFonts w:ascii="Calibri" w:hAnsi="Calibri"/>
          <w:lang w:val="es-MX"/>
        </w:rPr>
        <w:t>«</w:t>
      </w:r>
      <w:r w:rsidRPr="002B4028">
        <w:rPr>
          <w:i/>
          <w:lang w:val="es-MX"/>
        </w:rPr>
        <w:t>Quítate de en medio</w:t>
      </w:r>
      <w:proofErr w:type="gramStart"/>
      <w:r w:rsidRPr="002B4028">
        <w:rPr>
          <w:i/>
          <w:lang w:val="es-MX"/>
        </w:rPr>
        <w:t>!</w:t>
      </w:r>
      <w:proofErr w:type="gramEnd"/>
      <w:r w:rsidRPr="00BF691F">
        <w:rPr>
          <w:lang w:val="es-MX"/>
        </w:rPr>
        <w:t>», se refiere a Pedro como obstáculo que impide su camino. Explica Jesús por qué Pedro es obstáculo</w:t>
      </w:r>
      <w:r w:rsidR="002B4028">
        <w:rPr>
          <w:lang w:val="es-MX"/>
        </w:rPr>
        <w:t>: «</w:t>
      </w:r>
      <w:r w:rsidR="002B4028" w:rsidRPr="002B4028">
        <w:rPr>
          <w:i/>
          <w:lang w:val="es-MX"/>
        </w:rPr>
        <w:t>tu idea no es l</w:t>
      </w:r>
      <w:r w:rsidRPr="002B4028">
        <w:rPr>
          <w:i/>
          <w:lang w:val="es-MX"/>
        </w:rPr>
        <w:t>a de Dios, sino la de los hombres</w:t>
      </w:r>
      <w:r w:rsidRPr="00BF691F">
        <w:rPr>
          <w:lang w:val="es-MX"/>
        </w:rPr>
        <w:t>».</w:t>
      </w:r>
      <w:r w:rsidR="00971738">
        <w:rPr>
          <w:lang w:val="es-MX"/>
        </w:rPr>
        <w:t xml:space="preserve"> </w:t>
      </w:r>
      <w:r w:rsidR="002B4028">
        <w:rPr>
          <w:lang w:val="es-MX"/>
        </w:rPr>
        <w:t>Y es entonces, por fin, cuando Jesús expone las condiciones del seguimiento: el destino de sus seguidores será el mismo que el suyo: la entrega.; renunciar a toda ambición personal actuando como el Maestro, hasta la entrega total de la propia vida en favor de la humanidad</w:t>
      </w:r>
      <w:r w:rsidR="002B4028">
        <w:rPr>
          <w:rStyle w:val="Refdenotaalpie"/>
          <w:lang w:val="es-MX"/>
        </w:rPr>
        <w:footnoteReference w:id="3"/>
      </w:r>
      <w:r w:rsidR="002B4028">
        <w:rPr>
          <w:lang w:val="es-MX"/>
        </w:rPr>
        <w:t>.</w:t>
      </w:r>
    </w:p>
    <w:sectPr w:rsidR="002B4028" w:rsidRPr="00AA2972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4E00" w14:textId="77777777" w:rsidR="005D45F1" w:rsidRDefault="005D45F1" w:rsidP="001B7EE8">
      <w:r>
        <w:separator/>
      </w:r>
    </w:p>
  </w:endnote>
  <w:endnote w:type="continuationSeparator" w:id="0">
    <w:p w14:paraId="19E175ED" w14:textId="77777777" w:rsidR="005D45F1" w:rsidRDefault="005D45F1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E9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D38068" w14:textId="77777777" w:rsidR="001B7EE8" w:rsidRDefault="001B7EE8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17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9B1F6" w14:textId="77777777" w:rsidR="001B7EE8" w:rsidRDefault="001B7EE8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D48B" w14:textId="77777777" w:rsidR="005D45F1" w:rsidRDefault="005D45F1" w:rsidP="001B7EE8">
      <w:r>
        <w:separator/>
      </w:r>
    </w:p>
  </w:footnote>
  <w:footnote w:type="continuationSeparator" w:id="0">
    <w:p w14:paraId="04C2B832" w14:textId="77777777" w:rsidR="005D45F1" w:rsidRDefault="005D45F1" w:rsidP="001B7EE8">
      <w:r>
        <w:continuationSeparator/>
      </w:r>
    </w:p>
  </w:footnote>
  <w:footnote w:id="1">
    <w:p w14:paraId="2C202852" w14:textId="57F84738" w:rsidR="007109CA" w:rsidRPr="007109CA" w:rsidRDefault="007109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 7, 24-25</w:t>
      </w:r>
    </w:p>
  </w:footnote>
  <w:footnote w:id="2">
    <w:p w14:paraId="6D721EA6" w14:textId="18FFAF0F" w:rsidR="00D82AEF" w:rsidRPr="00D82AEF" w:rsidRDefault="00D82AEF" w:rsidP="00D82AEF">
      <w:pPr>
        <w:pStyle w:val="Textonotapie"/>
        <w:rPr>
          <w:i/>
          <w:iCs/>
        </w:rPr>
      </w:pPr>
      <w:r>
        <w:rPr>
          <w:rStyle w:val="Refdenotaalpie"/>
        </w:rPr>
        <w:footnoteRef/>
      </w:r>
      <w:r>
        <w:t xml:space="preserve"> …y lo traducimos por «Piedra», pero en el sentido de </w:t>
      </w:r>
      <w:proofErr w:type="spellStart"/>
      <w:r>
        <w:rPr>
          <w:i/>
          <w:iCs/>
        </w:rPr>
        <w:t>Petros</w:t>
      </w:r>
      <w:proofErr w:type="spellEnd"/>
    </w:p>
  </w:footnote>
  <w:footnote w:id="3">
    <w:p w14:paraId="7905BC11" w14:textId="25651D6C" w:rsidR="002B4028" w:rsidRPr="002B4028" w:rsidRDefault="002B4028" w:rsidP="002B4028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2B4028">
        <w:rPr>
          <w:smallCaps/>
          <w:lang w:val="es-ES"/>
        </w:rPr>
        <w:t>Juan Mateos y Fernando Camacho</w:t>
      </w:r>
      <w:r>
        <w:rPr>
          <w:lang w:val="es-ES"/>
        </w:rPr>
        <w:t xml:space="preserve">. </w:t>
      </w:r>
      <w:r w:rsidRPr="002B4028">
        <w:rPr>
          <w:i/>
          <w:lang w:val="es-ES"/>
        </w:rPr>
        <w:t>El Evangelio de Mateo. Lectura comentada</w:t>
      </w:r>
      <w:r>
        <w:rPr>
          <w:lang w:val="es-ES"/>
        </w:rPr>
        <w:t>. Ed. Cristiandad. Madrid, 1981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2D43"/>
    <w:rsid w:val="00026415"/>
    <w:rsid w:val="00026EC8"/>
    <w:rsid w:val="0003169D"/>
    <w:rsid w:val="00032F77"/>
    <w:rsid w:val="00037BBD"/>
    <w:rsid w:val="000401BF"/>
    <w:rsid w:val="00041A64"/>
    <w:rsid w:val="00053328"/>
    <w:rsid w:val="00057638"/>
    <w:rsid w:val="000579A7"/>
    <w:rsid w:val="00067937"/>
    <w:rsid w:val="00075F41"/>
    <w:rsid w:val="00085EE3"/>
    <w:rsid w:val="00097BF4"/>
    <w:rsid w:val="000A0085"/>
    <w:rsid w:val="000B3A39"/>
    <w:rsid w:val="000C164D"/>
    <w:rsid w:val="000C1E3D"/>
    <w:rsid w:val="000C483C"/>
    <w:rsid w:val="000D301F"/>
    <w:rsid w:val="000D3C76"/>
    <w:rsid w:val="000D5809"/>
    <w:rsid w:val="000E4D53"/>
    <w:rsid w:val="000E6422"/>
    <w:rsid w:val="000E7667"/>
    <w:rsid w:val="000F3045"/>
    <w:rsid w:val="000F3864"/>
    <w:rsid w:val="00114D93"/>
    <w:rsid w:val="00121A59"/>
    <w:rsid w:val="0012285C"/>
    <w:rsid w:val="00123CC8"/>
    <w:rsid w:val="00130BFD"/>
    <w:rsid w:val="00134787"/>
    <w:rsid w:val="001467C6"/>
    <w:rsid w:val="00154D05"/>
    <w:rsid w:val="00156608"/>
    <w:rsid w:val="001572E3"/>
    <w:rsid w:val="00160176"/>
    <w:rsid w:val="00160C82"/>
    <w:rsid w:val="00162F78"/>
    <w:rsid w:val="00164CAD"/>
    <w:rsid w:val="00173A7D"/>
    <w:rsid w:val="00186C38"/>
    <w:rsid w:val="00186C9A"/>
    <w:rsid w:val="00195145"/>
    <w:rsid w:val="001A1FA9"/>
    <w:rsid w:val="001A6FA2"/>
    <w:rsid w:val="001B0DE3"/>
    <w:rsid w:val="001B29C3"/>
    <w:rsid w:val="001B4B98"/>
    <w:rsid w:val="001B7EE8"/>
    <w:rsid w:val="001C2AA0"/>
    <w:rsid w:val="001C38A2"/>
    <w:rsid w:val="001C56E0"/>
    <w:rsid w:val="001C6C3A"/>
    <w:rsid w:val="001D1E66"/>
    <w:rsid w:val="001D2840"/>
    <w:rsid w:val="001D29D1"/>
    <w:rsid w:val="001D2BB3"/>
    <w:rsid w:val="001D396C"/>
    <w:rsid w:val="001D5B49"/>
    <w:rsid w:val="001D71EA"/>
    <w:rsid w:val="001E0648"/>
    <w:rsid w:val="001F123E"/>
    <w:rsid w:val="001F1FAE"/>
    <w:rsid w:val="001F4CFC"/>
    <w:rsid w:val="0020353E"/>
    <w:rsid w:val="00205A1D"/>
    <w:rsid w:val="0022039B"/>
    <w:rsid w:val="0022254F"/>
    <w:rsid w:val="00222A81"/>
    <w:rsid w:val="0023015F"/>
    <w:rsid w:val="00234D04"/>
    <w:rsid w:val="0024070C"/>
    <w:rsid w:val="00240DAB"/>
    <w:rsid w:val="00243347"/>
    <w:rsid w:val="002437F8"/>
    <w:rsid w:val="0024471E"/>
    <w:rsid w:val="00254638"/>
    <w:rsid w:val="002560F8"/>
    <w:rsid w:val="00256748"/>
    <w:rsid w:val="002570EF"/>
    <w:rsid w:val="00270339"/>
    <w:rsid w:val="002725E6"/>
    <w:rsid w:val="00275BF1"/>
    <w:rsid w:val="00277DE4"/>
    <w:rsid w:val="0028021F"/>
    <w:rsid w:val="00297220"/>
    <w:rsid w:val="002A0A6C"/>
    <w:rsid w:val="002A4D13"/>
    <w:rsid w:val="002B139D"/>
    <w:rsid w:val="002B4028"/>
    <w:rsid w:val="002B42A4"/>
    <w:rsid w:val="002C0587"/>
    <w:rsid w:val="002C3F18"/>
    <w:rsid w:val="002C5A08"/>
    <w:rsid w:val="002D0F07"/>
    <w:rsid w:val="002E12A9"/>
    <w:rsid w:val="002E3721"/>
    <w:rsid w:val="002F06D0"/>
    <w:rsid w:val="002F1158"/>
    <w:rsid w:val="00320E4A"/>
    <w:rsid w:val="0033083B"/>
    <w:rsid w:val="003328A7"/>
    <w:rsid w:val="00340D66"/>
    <w:rsid w:val="00342F1D"/>
    <w:rsid w:val="003458F0"/>
    <w:rsid w:val="0036260D"/>
    <w:rsid w:val="00376961"/>
    <w:rsid w:val="003841DE"/>
    <w:rsid w:val="00396BBD"/>
    <w:rsid w:val="003A1B52"/>
    <w:rsid w:val="003A4C32"/>
    <w:rsid w:val="003A5DE0"/>
    <w:rsid w:val="003B258B"/>
    <w:rsid w:val="003B34FC"/>
    <w:rsid w:val="003B6CB5"/>
    <w:rsid w:val="003C05F2"/>
    <w:rsid w:val="003C5F38"/>
    <w:rsid w:val="003E5A64"/>
    <w:rsid w:val="003F2830"/>
    <w:rsid w:val="0041504D"/>
    <w:rsid w:val="004174D1"/>
    <w:rsid w:val="00422B49"/>
    <w:rsid w:val="004362B2"/>
    <w:rsid w:val="004363F3"/>
    <w:rsid w:val="0044140D"/>
    <w:rsid w:val="00442345"/>
    <w:rsid w:val="004459E1"/>
    <w:rsid w:val="00457A19"/>
    <w:rsid w:val="00457EFA"/>
    <w:rsid w:val="00460AC3"/>
    <w:rsid w:val="00462144"/>
    <w:rsid w:val="0046300D"/>
    <w:rsid w:val="00467D7C"/>
    <w:rsid w:val="00470DD6"/>
    <w:rsid w:val="00474FFC"/>
    <w:rsid w:val="00480FDD"/>
    <w:rsid w:val="004828CE"/>
    <w:rsid w:val="004859EC"/>
    <w:rsid w:val="00494CBA"/>
    <w:rsid w:val="004B0B97"/>
    <w:rsid w:val="004C2A8D"/>
    <w:rsid w:val="004C4B80"/>
    <w:rsid w:val="004C736D"/>
    <w:rsid w:val="004D0597"/>
    <w:rsid w:val="004E2014"/>
    <w:rsid w:val="004E5063"/>
    <w:rsid w:val="004E546A"/>
    <w:rsid w:val="004F5E7F"/>
    <w:rsid w:val="004F71FB"/>
    <w:rsid w:val="004F7468"/>
    <w:rsid w:val="005015A0"/>
    <w:rsid w:val="00504B4B"/>
    <w:rsid w:val="00505239"/>
    <w:rsid w:val="00505A23"/>
    <w:rsid w:val="00507438"/>
    <w:rsid w:val="0051304D"/>
    <w:rsid w:val="0051397B"/>
    <w:rsid w:val="005142BD"/>
    <w:rsid w:val="00516E83"/>
    <w:rsid w:val="005227CC"/>
    <w:rsid w:val="005361FC"/>
    <w:rsid w:val="00540CAE"/>
    <w:rsid w:val="00542CF6"/>
    <w:rsid w:val="00562688"/>
    <w:rsid w:val="00562D60"/>
    <w:rsid w:val="005656F0"/>
    <w:rsid w:val="00572859"/>
    <w:rsid w:val="0057421F"/>
    <w:rsid w:val="0057556D"/>
    <w:rsid w:val="00576052"/>
    <w:rsid w:val="00581810"/>
    <w:rsid w:val="0059214B"/>
    <w:rsid w:val="0059639D"/>
    <w:rsid w:val="005A0323"/>
    <w:rsid w:val="005A214E"/>
    <w:rsid w:val="005A45AA"/>
    <w:rsid w:val="005A7080"/>
    <w:rsid w:val="005B26D6"/>
    <w:rsid w:val="005B2A43"/>
    <w:rsid w:val="005B3735"/>
    <w:rsid w:val="005B6833"/>
    <w:rsid w:val="005C137E"/>
    <w:rsid w:val="005C4E44"/>
    <w:rsid w:val="005C5C17"/>
    <w:rsid w:val="005C79AC"/>
    <w:rsid w:val="005D28EA"/>
    <w:rsid w:val="005D45F1"/>
    <w:rsid w:val="005E71D4"/>
    <w:rsid w:val="005F4422"/>
    <w:rsid w:val="005F5FA3"/>
    <w:rsid w:val="00600AAC"/>
    <w:rsid w:val="00602B43"/>
    <w:rsid w:val="0060353F"/>
    <w:rsid w:val="00603FC9"/>
    <w:rsid w:val="006061E0"/>
    <w:rsid w:val="00606CB5"/>
    <w:rsid w:val="00612ECF"/>
    <w:rsid w:val="00615F20"/>
    <w:rsid w:val="00625B1A"/>
    <w:rsid w:val="006278CD"/>
    <w:rsid w:val="00631A5D"/>
    <w:rsid w:val="00647CB4"/>
    <w:rsid w:val="00654183"/>
    <w:rsid w:val="00671179"/>
    <w:rsid w:val="006763C1"/>
    <w:rsid w:val="00680E7E"/>
    <w:rsid w:val="00683CB2"/>
    <w:rsid w:val="00683EE7"/>
    <w:rsid w:val="00687026"/>
    <w:rsid w:val="0069060F"/>
    <w:rsid w:val="0069061C"/>
    <w:rsid w:val="006A0ED3"/>
    <w:rsid w:val="006A31D4"/>
    <w:rsid w:val="006A35F0"/>
    <w:rsid w:val="006A4885"/>
    <w:rsid w:val="006A6579"/>
    <w:rsid w:val="006C2A81"/>
    <w:rsid w:val="006C31FF"/>
    <w:rsid w:val="006C3713"/>
    <w:rsid w:val="006D01E4"/>
    <w:rsid w:val="006D0E25"/>
    <w:rsid w:val="006D55B0"/>
    <w:rsid w:val="006E43E8"/>
    <w:rsid w:val="006E71A7"/>
    <w:rsid w:val="006F0DD0"/>
    <w:rsid w:val="006F6522"/>
    <w:rsid w:val="00703268"/>
    <w:rsid w:val="007109CA"/>
    <w:rsid w:val="00720327"/>
    <w:rsid w:val="0072146A"/>
    <w:rsid w:val="00724122"/>
    <w:rsid w:val="00725942"/>
    <w:rsid w:val="007340E7"/>
    <w:rsid w:val="007358EF"/>
    <w:rsid w:val="007401F7"/>
    <w:rsid w:val="00740AD2"/>
    <w:rsid w:val="00745F8A"/>
    <w:rsid w:val="00755263"/>
    <w:rsid w:val="007564C3"/>
    <w:rsid w:val="007639C6"/>
    <w:rsid w:val="00763F66"/>
    <w:rsid w:val="00765DD1"/>
    <w:rsid w:val="007678F3"/>
    <w:rsid w:val="00770D15"/>
    <w:rsid w:val="00771CC0"/>
    <w:rsid w:val="007806A4"/>
    <w:rsid w:val="007848A6"/>
    <w:rsid w:val="00790D0E"/>
    <w:rsid w:val="007A6477"/>
    <w:rsid w:val="007B5F38"/>
    <w:rsid w:val="007B6EC4"/>
    <w:rsid w:val="007C0ACE"/>
    <w:rsid w:val="007D09DC"/>
    <w:rsid w:val="007D62F1"/>
    <w:rsid w:val="007E3CBD"/>
    <w:rsid w:val="00811D6C"/>
    <w:rsid w:val="008337D6"/>
    <w:rsid w:val="008340F1"/>
    <w:rsid w:val="00834D0B"/>
    <w:rsid w:val="00841D0B"/>
    <w:rsid w:val="008466E4"/>
    <w:rsid w:val="008546E7"/>
    <w:rsid w:val="008616C8"/>
    <w:rsid w:val="00863843"/>
    <w:rsid w:val="0086779A"/>
    <w:rsid w:val="00870473"/>
    <w:rsid w:val="008713E0"/>
    <w:rsid w:val="00872050"/>
    <w:rsid w:val="00872357"/>
    <w:rsid w:val="0087747F"/>
    <w:rsid w:val="008821AA"/>
    <w:rsid w:val="0088266F"/>
    <w:rsid w:val="00883CCD"/>
    <w:rsid w:val="00883E47"/>
    <w:rsid w:val="00890C84"/>
    <w:rsid w:val="00893DE1"/>
    <w:rsid w:val="00895CE6"/>
    <w:rsid w:val="00897FD0"/>
    <w:rsid w:val="008A1497"/>
    <w:rsid w:val="008A5E64"/>
    <w:rsid w:val="008A6EB6"/>
    <w:rsid w:val="008D0277"/>
    <w:rsid w:val="008D7F38"/>
    <w:rsid w:val="008E089E"/>
    <w:rsid w:val="008E493E"/>
    <w:rsid w:val="008E7881"/>
    <w:rsid w:val="0090183B"/>
    <w:rsid w:val="00901D74"/>
    <w:rsid w:val="00902E3A"/>
    <w:rsid w:val="009035B1"/>
    <w:rsid w:val="0090623C"/>
    <w:rsid w:val="00926E37"/>
    <w:rsid w:val="00933052"/>
    <w:rsid w:val="0094486E"/>
    <w:rsid w:val="0094777C"/>
    <w:rsid w:val="009505EB"/>
    <w:rsid w:val="00960DE7"/>
    <w:rsid w:val="0096179F"/>
    <w:rsid w:val="00971738"/>
    <w:rsid w:val="00977FE1"/>
    <w:rsid w:val="00981F60"/>
    <w:rsid w:val="00986EA1"/>
    <w:rsid w:val="0098724A"/>
    <w:rsid w:val="00991912"/>
    <w:rsid w:val="00995718"/>
    <w:rsid w:val="009A1ABF"/>
    <w:rsid w:val="009A3426"/>
    <w:rsid w:val="009B1514"/>
    <w:rsid w:val="009D7B15"/>
    <w:rsid w:val="009E173C"/>
    <w:rsid w:val="009E3B73"/>
    <w:rsid w:val="00A0051C"/>
    <w:rsid w:val="00A0116F"/>
    <w:rsid w:val="00A051A6"/>
    <w:rsid w:val="00A11A87"/>
    <w:rsid w:val="00A15741"/>
    <w:rsid w:val="00A16990"/>
    <w:rsid w:val="00A2130A"/>
    <w:rsid w:val="00A365BB"/>
    <w:rsid w:val="00A37152"/>
    <w:rsid w:val="00A41FD9"/>
    <w:rsid w:val="00A4330F"/>
    <w:rsid w:val="00A54F38"/>
    <w:rsid w:val="00A60CC4"/>
    <w:rsid w:val="00A629AE"/>
    <w:rsid w:val="00A64C69"/>
    <w:rsid w:val="00A6731D"/>
    <w:rsid w:val="00A71419"/>
    <w:rsid w:val="00A77A98"/>
    <w:rsid w:val="00A87E22"/>
    <w:rsid w:val="00A9414A"/>
    <w:rsid w:val="00A95A4B"/>
    <w:rsid w:val="00AA2972"/>
    <w:rsid w:val="00AA7C0F"/>
    <w:rsid w:val="00AB44E7"/>
    <w:rsid w:val="00AD6E55"/>
    <w:rsid w:val="00AD7041"/>
    <w:rsid w:val="00AD7D02"/>
    <w:rsid w:val="00AE094A"/>
    <w:rsid w:val="00AF1009"/>
    <w:rsid w:val="00AF7439"/>
    <w:rsid w:val="00AF7E92"/>
    <w:rsid w:val="00B00008"/>
    <w:rsid w:val="00B03D32"/>
    <w:rsid w:val="00B04C94"/>
    <w:rsid w:val="00B0587A"/>
    <w:rsid w:val="00B13410"/>
    <w:rsid w:val="00B1673A"/>
    <w:rsid w:val="00B226FC"/>
    <w:rsid w:val="00B41F33"/>
    <w:rsid w:val="00B64327"/>
    <w:rsid w:val="00B6684E"/>
    <w:rsid w:val="00B742A1"/>
    <w:rsid w:val="00B74C1F"/>
    <w:rsid w:val="00B7795B"/>
    <w:rsid w:val="00B9696C"/>
    <w:rsid w:val="00BA4BBB"/>
    <w:rsid w:val="00BA5936"/>
    <w:rsid w:val="00BA7255"/>
    <w:rsid w:val="00BD3769"/>
    <w:rsid w:val="00BE493B"/>
    <w:rsid w:val="00BE7730"/>
    <w:rsid w:val="00BE7905"/>
    <w:rsid w:val="00BF595A"/>
    <w:rsid w:val="00BF691F"/>
    <w:rsid w:val="00C02AF4"/>
    <w:rsid w:val="00C050AA"/>
    <w:rsid w:val="00C062D5"/>
    <w:rsid w:val="00C104A0"/>
    <w:rsid w:val="00C16157"/>
    <w:rsid w:val="00C30925"/>
    <w:rsid w:val="00C41B90"/>
    <w:rsid w:val="00C4363C"/>
    <w:rsid w:val="00C54AD2"/>
    <w:rsid w:val="00C5532D"/>
    <w:rsid w:val="00C614C6"/>
    <w:rsid w:val="00C627A0"/>
    <w:rsid w:val="00C67F03"/>
    <w:rsid w:val="00C71840"/>
    <w:rsid w:val="00C72412"/>
    <w:rsid w:val="00C803A5"/>
    <w:rsid w:val="00C814E6"/>
    <w:rsid w:val="00C81E76"/>
    <w:rsid w:val="00C85AC8"/>
    <w:rsid w:val="00C93F1D"/>
    <w:rsid w:val="00CA1C48"/>
    <w:rsid w:val="00CA2BFF"/>
    <w:rsid w:val="00CA39DD"/>
    <w:rsid w:val="00CA7D3B"/>
    <w:rsid w:val="00CB6AC2"/>
    <w:rsid w:val="00CB7CF3"/>
    <w:rsid w:val="00CC7570"/>
    <w:rsid w:val="00CD1F3D"/>
    <w:rsid w:val="00CE092C"/>
    <w:rsid w:val="00CE2746"/>
    <w:rsid w:val="00CE47B7"/>
    <w:rsid w:val="00CE62AA"/>
    <w:rsid w:val="00CE76A8"/>
    <w:rsid w:val="00CF0736"/>
    <w:rsid w:val="00CF3DB5"/>
    <w:rsid w:val="00D0051A"/>
    <w:rsid w:val="00D0509A"/>
    <w:rsid w:val="00D07A18"/>
    <w:rsid w:val="00D07B70"/>
    <w:rsid w:val="00D10568"/>
    <w:rsid w:val="00D30DC2"/>
    <w:rsid w:val="00D33AAD"/>
    <w:rsid w:val="00D3496C"/>
    <w:rsid w:val="00D472A1"/>
    <w:rsid w:val="00D57201"/>
    <w:rsid w:val="00D673DA"/>
    <w:rsid w:val="00D82AEF"/>
    <w:rsid w:val="00D82E62"/>
    <w:rsid w:val="00D9484E"/>
    <w:rsid w:val="00DA16EB"/>
    <w:rsid w:val="00DA7804"/>
    <w:rsid w:val="00DC1202"/>
    <w:rsid w:val="00DE637A"/>
    <w:rsid w:val="00DF09C0"/>
    <w:rsid w:val="00DF2BFA"/>
    <w:rsid w:val="00DF5DF6"/>
    <w:rsid w:val="00E02DB0"/>
    <w:rsid w:val="00E059AC"/>
    <w:rsid w:val="00E10784"/>
    <w:rsid w:val="00E12A63"/>
    <w:rsid w:val="00E15E76"/>
    <w:rsid w:val="00E26F8D"/>
    <w:rsid w:val="00E34C52"/>
    <w:rsid w:val="00E469A0"/>
    <w:rsid w:val="00E52E9C"/>
    <w:rsid w:val="00E62318"/>
    <w:rsid w:val="00E66252"/>
    <w:rsid w:val="00E7179D"/>
    <w:rsid w:val="00E7217E"/>
    <w:rsid w:val="00E725EF"/>
    <w:rsid w:val="00E73AD6"/>
    <w:rsid w:val="00E80CDD"/>
    <w:rsid w:val="00E83FD8"/>
    <w:rsid w:val="00E9432D"/>
    <w:rsid w:val="00E96E9F"/>
    <w:rsid w:val="00EB063B"/>
    <w:rsid w:val="00EB2AA7"/>
    <w:rsid w:val="00EB6ECC"/>
    <w:rsid w:val="00EC2F2E"/>
    <w:rsid w:val="00ED075E"/>
    <w:rsid w:val="00ED147C"/>
    <w:rsid w:val="00ED1DF5"/>
    <w:rsid w:val="00ED5537"/>
    <w:rsid w:val="00EE1727"/>
    <w:rsid w:val="00EE2977"/>
    <w:rsid w:val="00EF60A6"/>
    <w:rsid w:val="00EF7814"/>
    <w:rsid w:val="00EF7CF7"/>
    <w:rsid w:val="00F004C3"/>
    <w:rsid w:val="00F00C75"/>
    <w:rsid w:val="00F0240F"/>
    <w:rsid w:val="00F0350A"/>
    <w:rsid w:val="00F0491D"/>
    <w:rsid w:val="00F06A7D"/>
    <w:rsid w:val="00F14EBE"/>
    <w:rsid w:val="00F20240"/>
    <w:rsid w:val="00F3110D"/>
    <w:rsid w:val="00F452C3"/>
    <w:rsid w:val="00F520F0"/>
    <w:rsid w:val="00F561A6"/>
    <w:rsid w:val="00F612E9"/>
    <w:rsid w:val="00F77839"/>
    <w:rsid w:val="00F81CAB"/>
    <w:rsid w:val="00F81FA9"/>
    <w:rsid w:val="00F84070"/>
    <w:rsid w:val="00F871DC"/>
    <w:rsid w:val="00F97C94"/>
    <w:rsid w:val="00FA2935"/>
    <w:rsid w:val="00FA4B18"/>
    <w:rsid w:val="00FA76B2"/>
    <w:rsid w:val="00FB1053"/>
    <w:rsid w:val="00FB25E5"/>
    <w:rsid w:val="00FC6A56"/>
    <w:rsid w:val="00FD1E4B"/>
    <w:rsid w:val="00FD3800"/>
    <w:rsid w:val="00FE27E6"/>
    <w:rsid w:val="00FF1187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15E76"/>
  </w:style>
  <w:style w:type="character" w:customStyle="1" w:styleId="TextonotapieCar">
    <w:name w:val="Texto nota pie Car"/>
    <w:basedOn w:val="Fuentedeprrafopredeter"/>
    <w:link w:val="Textonotapie"/>
    <w:uiPriority w:val="99"/>
    <w:rsid w:val="00E15E76"/>
  </w:style>
  <w:style w:type="character" w:styleId="Refdenotaalpie">
    <w:name w:val="footnote reference"/>
    <w:basedOn w:val="Fuentedeprrafopredeter"/>
    <w:uiPriority w:val="99"/>
    <w:unhideWhenUsed/>
    <w:rsid w:val="00E15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15E76"/>
  </w:style>
  <w:style w:type="character" w:customStyle="1" w:styleId="TextonotapieCar">
    <w:name w:val="Texto nota pie Car"/>
    <w:basedOn w:val="Fuentedeprrafopredeter"/>
    <w:link w:val="Textonotapie"/>
    <w:uiPriority w:val="99"/>
    <w:rsid w:val="00E15E76"/>
  </w:style>
  <w:style w:type="character" w:styleId="Refdenotaalpie">
    <w:name w:val="footnote reference"/>
    <w:basedOn w:val="Fuentedeprrafopredeter"/>
    <w:uiPriority w:val="99"/>
    <w:unhideWhenUsed/>
    <w:rsid w:val="00E1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8996-AB65-4053-9244-EB039D0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2</cp:revision>
  <cp:lastPrinted>2019-08-08T02:23:00Z</cp:lastPrinted>
  <dcterms:created xsi:type="dcterms:W3CDTF">2021-08-05T03:02:00Z</dcterms:created>
  <dcterms:modified xsi:type="dcterms:W3CDTF">2021-08-05T03:02:00Z</dcterms:modified>
</cp:coreProperties>
</file>