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6C3BC7EB" w:rsidR="00F871DC" w:rsidRPr="007766B9" w:rsidRDefault="008C4593" w:rsidP="00BB6443">
      <w:pPr>
        <w:jc w:val="center"/>
        <w:rPr>
          <w:b/>
          <w:lang w:val="es-ES"/>
        </w:rPr>
      </w:pPr>
      <w:r>
        <w:rPr>
          <w:b/>
          <w:lang w:val="es-ES"/>
        </w:rPr>
        <w:t>Sábado</w:t>
      </w:r>
      <w:r w:rsidR="00183545">
        <w:rPr>
          <w:b/>
          <w:lang w:val="es-ES"/>
        </w:rPr>
        <w:t xml:space="preserve"> III de Adviento</w:t>
      </w:r>
      <w:r w:rsidR="004C2EB5">
        <w:rPr>
          <w:b/>
          <w:lang w:val="es-ES"/>
        </w:rPr>
        <w:br/>
        <w:t xml:space="preserve">Ciclo </w:t>
      </w:r>
      <w:r w:rsidR="00286255">
        <w:rPr>
          <w:b/>
          <w:lang w:val="es-ES"/>
        </w:rPr>
        <w:t>C</w:t>
      </w:r>
      <w:r w:rsidR="00592D99" w:rsidRPr="007766B9">
        <w:rPr>
          <w:b/>
          <w:lang w:val="es-ES"/>
        </w:rPr>
        <w:br/>
      </w:r>
      <w:bookmarkStart w:id="0" w:name="_GoBack"/>
      <w:bookmarkEnd w:id="0"/>
    </w:p>
    <w:p w14:paraId="5286184E" w14:textId="4C716DE5" w:rsidR="00BB6443" w:rsidRDefault="00E40A40" w:rsidP="008C4593">
      <w:pPr>
        <w:jc w:val="right"/>
        <w:rPr>
          <w:lang w:val="es-MX"/>
        </w:rPr>
      </w:pPr>
      <w:r>
        <w:rPr>
          <w:b/>
          <w:noProof/>
          <w:lang w:val="es-ES" w:eastAsia="es-ES" w:bidi="he-IL"/>
        </w:rPr>
        <w:drawing>
          <wp:anchor distT="0" distB="0" distL="114300" distR="114300" simplePos="0" relativeHeight="251659264" behindDoc="1" locked="0" layoutInCell="1" allowOverlap="1" wp14:anchorId="3C9F1DAF" wp14:editId="3691B6D8">
            <wp:simplePos x="0" y="0"/>
            <wp:positionH relativeFrom="column">
              <wp:posOffset>64135</wp:posOffset>
            </wp:positionH>
            <wp:positionV relativeFrom="paragraph">
              <wp:posOffset>8890</wp:posOffset>
            </wp:positionV>
            <wp:extent cx="719455" cy="70993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9930"/>
                    </a:xfrm>
                    <a:prstGeom prst="rect">
                      <a:avLst/>
                    </a:prstGeom>
                  </pic:spPr>
                </pic:pic>
              </a:graphicData>
            </a:graphic>
            <wp14:sizeRelH relativeFrom="page">
              <wp14:pctWidth>0</wp14:pctWidth>
            </wp14:sizeRelH>
            <wp14:sizeRelV relativeFrom="page">
              <wp14:pctHeight>0</wp14:pctHeight>
            </wp14:sizeRelV>
          </wp:anchor>
        </w:drawing>
      </w:r>
      <w:r w:rsidR="00183545">
        <w:rPr>
          <w:lang w:val="es-MX"/>
        </w:rPr>
        <w:t>18</w:t>
      </w:r>
      <w:r w:rsidR="0088593B">
        <w:rPr>
          <w:lang w:val="es-MX"/>
        </w:rPr>
        <w:t xml:space="preserve"> </w:t>
      </w:r>
      <w:r w:rsidR="00967BA5">
        <w:rPr>
          <w:lang w:val="es-MX"/>
        </w:rPr>
        <w:t xml:space="preserve">de </w:t>
      </w:r>
      <w:r w:rsidR="00596FCF">
        <w:rPr>
          <w:lang w:val="es-MX"/>
        </w:rPr>
        <w:t>diciembre</w:t>
      </w:r>
      <w:r w:rsidR="0097157C" w:rsidRPr="0097157C">
        <w:rPr>
          <w:lang w:val="es-MX"/>
        </w:rPr>
        <w:t xml:space="preserve"> de 20</w:t>
      </w:r>
      <w:r w:rsidR="008C4593">
        <w:rPr>
          <w:lang w:val="es-MX"/>
        </w:rPr>
        <w:t>21</w:t>
      </w:r>
    </w:p>
    <w:p w14:paraId="4248593F" w14:textId="6C048D90" w:rsidR="000F05F7" w:rsidRDefault="00286255" w:rsidP="00F871DC">
      <w:pPr>
        <w:jc w:val="right"/>
        <w:rPr>
          <w:sz w:val="20"/>
          <w:szCs w:val="20"/>
          <w:lang w:val="es-ES"/>
        </w:rPr>
      </w:pPr>
      <w:r>
        <w:rPr>
          <w:sz w:val="20"/>
          <w:szCs w:val="20"/>
          <w:lang w:val="es-ES"/>
        </w:rPr>
        <w:t xml:space="preserve">Jr </w:t>
      </w:r>
      <w:r w:rsidR="00183545">
        <w:rPr>
          <w:sz w:val="20"/>
          <w:szCs w:val="20"/>
          <w:lang w:val="es-ES"/>
        </w:rPr>
        <w:t>23, 5-8</w:t>
      </w:r>
    </w:p>
    <w:p w14:paraId="5C2C82FC" w14:textId="42C3144C" w:rsidR="000F05F7" w:rsidRDefault="000F05F7" w:rsidP="00F871DC">
      <w:pPr>
        <w:jc w:val="right"/>
        <w:rPr>
          <w:sz w:val="20"/>
          <w:szCs w:val="20"/>
          <w:lang w:val="es-ES"/>
        </w:rPr>
      </w:pPr>
      <w:r w:rsidRPr="00967BA5">
        <w:rPr>
          <w:sz w:val="20"/>
          <w:szCs w:val="20"/>
          <w:lang w:val="es-ES"/>
        </w:rPr>
        <w:t>Sal</w:t>
      </w:r>
      <w:r w:rsidR="00596FCF">
        <w:rPr>
          <w:sz w:val="20"/>
          <w:szCs w:val="20"/>
          <w:lang w:val="es-ES"/>
        </w:rPr>
        <w:t xml:space="preserve"> </w:t>
      </w:r>
      <w:r w:rsidR="00183545">
        <w:rPr>
          <w:sz w:val="20"/>
          <w:szCs w:val="20"/>
          <w:lang w:val="es-ES"/>
        </w:rPr>
        <w:t>71</w:t>
      </w:r>
    </w:p>
    <w:p w14:paraId="0F65DEC1" w14:textId="3B7AAC0D" w:rsidR="00596FCF" w:rsidRDefault="00183545" w:rsidP="00F871DC">
      <w:pPr>
        <w:jc w:val="right"/>
        <w:rPr>
          <w:sz w:val="20"/>
          <w:szCs w:val="20"/>
          <w:lang w:val="es-ES"/>
        </w:rPr>
      </w:pPr>
      <w:r>
        <w:rPr>
          <w:sz w:val="20"/>
          <w:szCs w:val="20"/>
          <w:lang w:val="es-ES"/>
        </w:rPr>
        <w:t>Mt 1, 18-24</w:t>
      </w:r>
    </w:p>
    <w:p w14:paraId="0AC7060C" w14:textId="521F498F" w:rsidR="00F871DC" w:rsidRPr="00967BA5" w:rsidRDefault="00F871DC" w:rsidP="00F871DC">
      <w:pPr>
        <w:jc w:val="right"/>
        <w:rPr>
          <w:i/>
          <w:sz w:val="20"/>
          <w:szCs w:val="20"/>
          <w:lang w:val="es-ES"/>
        </w:rPr>
      </w:pPr>
      <w:r w:rsidRPr="00967BA5">
        <w:rPr>
          <w:i/>
          <w:sz w:val="20"/>
          <w:szCs w:val="20"/>
          <w:lang w:val="es-ES"/>
        </w:rPr>
        <w:t>P. Eduardo Suanzes, msps</w:t>
      </w:r>
    </w:p>
    <w:p w14:paraId="2641287B" w14:textId="77777777" w:rsidR="00183545" w:rsidRDefault="00183545" w:rsidP="00922A87">
      <w:pPr>
        <w:rPr>
          <w:lang w:val="es-ES"/>
        </w:rPr>
      </w:pPr>
    </w:p>
    <w:p w14:paraId="27260DC7" w14:textId="340A7AE2" w:rsidR="00922A87" w:rsidRDefault="00183545" w:rsidP="00922A87">
      <w:pPr>
        <w:rPr>
          <w:lang w:val="es-ES"/>
        </w:rPr>
      </w:pPr>
      <w:r>
        <w:rPr>
          <w:lang w:val="es-ES"/>
        </w:rPr>
        <w:t xml:space="preserve">En la Primera Lectura de Jeremías se nos dice que el esperado, el Mesías, será llamado </w:t>
      </w:r>
      <w:r>
        <w:rPr>
          <w:rFonts w:ascii="Calibri" w:hAnsi="Calibri"/>
          <w:lang w:val="es-ES"/>
        </w:rPr>
        <w:t>«</w:t>
      </w:r>
      <w:r w:rsidRPr="00E16BE8">
        <w:rPr>
          <w:i/>
          <w:lang w:val="es-ES"/>
        </w:rPr>
        <w:t>el Señor es nuestra justicia</w:t>
      </w:r>
      <w:r>
        <w:rPr>
          <w:rFonts w:ascii="Calibri" w:hAnsi="Calibri"/>
          <w:lang w:val="es-ES"/>
        </w:rPr>
        <w:t>», haciéndonos ver que en él se manifestará la justicia de Dios.</w:t>
      </w:r>
    </w:p>
    <w:p w14:paraId="58D60ABB" w14:textId="77777777" w:rsidR="00183545" w:rsidRDefault="00183545" w:rsidP="00922A87">
      <w:pPr>
        <w:rPr>
          <w:lang w:val="es-ES"/>
        </w:rPr>
      </w:pPr>
    </w:p>
    <w:p w14:paraId="523DFA80" w14:textId="150D1F92" w:rsidR="00922A87" w:rsidRPr="00032567" w:rsidRDefault="00922A87" w:rsidP="00922A87">
      <w:pPr>
        <w:rPr>
          <w:lang w:val="es-ES"/>
        </w:rPr>
      </w:pPr>
      <w:r>
        <w:rPr>
          <w:lang w:val="es-ES"/>
        </w:rPr>
        <w:t xml:space="preserve">En la Sagrada Escritura se entiende por </w:t>
      </w:r>
      <w:r>
        <w:rPr>
          <w:b/>
          <w:i/>
          <w:lang w:val="es-ES"/>
        </w:rPr>
        <w:t>justicia</w:t>
      </w:r>
      <w:r w:rsidR="00AA40DB">
        <w:rPr>
          <w:rStyle w:val="Refdenotaalpie"/>
          <w:b/>
          <w:i/>
          <w:lang w:val="es-ES"/>
        </w:rPr>
        <w:footnoteReference w:id="1"/>
      </w:r>
      <w:r>
        <w:rPr>
          <w:lang w:val="es-ES"/>
        </w:rPr>
        <w:t xml:space="preserve"> el estado del hombre para el cual ha sido creado; un hombre </w:t>
      </w:r>
      <w:r>
        <w:rPr>
          <w:b/>
          <w:i/>
          <w:lang w:val="es-ES"/>
        </w:rPr>
        <w:t>justo</w:t>
      </w:r>
      <w:r>
        <w:rPr>
          <w:lang w:val="es-ES"/>
        </w:rPr>
        <w:t xml:space="preserve"> es, pues, aquel que ha acomodado, que ha transformado su existencia, de tal forma que es lo que debe ser. Todo él está en sintonía con el plan de Dios. En él no hay distorsiones ni colores falsos; todo es auténtico, con denominación de origen. Así, cuando decimos que algo es auténticamente japonés, decimos </w:t>
      </w:r>
      <w:proofErr w:type="spellStart"/>
      <w:r>
        <w:rPr>
          <w:i/>
          <w:lang w:val="es-ES"/>
        </w:rPr>
        <w:t>is</w:t>
      </w:r>
      <w:proofErr w:type="spellEnd"/>
      <w:r>
        <w:rPr>
          <w:i/>
          <w:lang w:val="es-ES"/>
        </w:rPr>
        <w:t xml:space="preserve"> </w:t>
      </w:r>
      <w:proofErr w:type="spellStart"/>
      <w:r>
        <w:rPr>
          <w:i/>
          <w:lang w:val="es-ES"/>
        </w:rPr>
        <w:t>made</w:t>
      </w:r>
      <w:proofErr w:type="spellEnd"/>
      <w:r>
        <w:rPr>
          <w:i/>
          <w:lang w:val="es-ES"/>
        </w:rPr>
        <w:t xml:space="preserve"> in </w:t>
      </w:r>
      <w:proofErr w:type="spellStart"/>
      <w:r>
        <w:rPr>
          <w:i/>
          <w:lang w:val="es-ES"/>
        </w:rPr>
        <w:t>Japan</w:t>
      </w:r>
      <w:proofErr w:type="spellEnd"/>
      <w:r>
        <w:rPr>
          <w:i/>
          <w:lang w:val="es-ES"/>
        </w:rPr>
        <w:t xml:space="preserve">, </w:t>
      </w:r>
      <w:r>
        <w:rPr>
          <w:lang w:val="es-ES"/>
        </w:rPr>
        <w:t xml:space="preserve">parafraseando nuestra forma actual de hablar, un hombre es justo cuando es auténtico, es decir, cuando </w:t>
      </w:r>
      <w:proofErr w:type="spellStart"/>
      <w:r>
        <w:rPr>
          <w:i/>
          <w:lang w:val="es-ES"/>
        </w:rPr>
        <w:t>is</w:t>
      </w:r>
      <w:proofErr w:type="spellEnd"/>
      <w:r>
        <w:rPr>
          <w:i/>
          <w:lang w:val="es-ES"/>
        </w:rPr>
        <w:t xml:space="preserve"> </w:t>
      </w:r>
      <w:proofErr w:type="spellStart"/>
      <w:r>
        <w:rPr>
          <w:i/>
          <w:lang w:val="es-ES"/>
        </w:rPr>
        <w:t>made</w:t>
      </w:r>
      <w:proofErr w:type="spellEnd"/>
      <w:r>
        <w:rPr>
          <w:i/>
          <w:lang w:val="es-ES"/>
        </w:rPr>
        <w:t xml:space="preserve"> in la Santísima Trinidad</w:t>
      </w:r>
      <w:r>
        <w:rPr>
          <w:lang w:val="es-ES"/>
        </w:rPr>
        <w:t>.</w:t>
      </w:r>
    </w:p>
    <w:p w14:paraId="2EBFDF5C" w14:textId="77777777" w:rsidR="00922A87" w:rsidRDefault="00922A87" w:rsidP="00922A87">
      <w:pPr>
        <w:rPr>
          <w:lang w:val="es-ES"/>
        </w:rPr>
      </w:pPr>
    </w:p>
    <w:p w14:paraId="11E8A49E" w14:textId="77777777" w:rsidR="00922A87" w:rsidRDefault="00922A87" w:rsidP="00922A87">
      <w:pPr>
        <w:rPr>
          <w:lang w:val="es-ES"/>
        </w:rPr>
      </w:pPr>
      <w:r>
        <w:rPr>
          <w:lang w:val="es-ES"/>
        </w:rPr>
        <w:t xml:space="preserve">En nuestro lenguaje común justicia tiene que ver con el hacer; es decir, decimos que alguien es justo cuando actúa de forma equitativa, por ejemplo, y entonces decimos «este hombre es justo porque ha actuado con justicia». Fíjense que decimos que </w:t>
      </w:r>
      <w:r>
        <w:rPr>
          <w:b/>
          <w:lang w:val="es-ES"/>
        </w:rPr>
        <w:t xml:space="preserve">es </w:t>
      </w:r>
      <w:r>
        <w:rPr>
          <w:lang w:val="es-ES"/>
        </w:rPr>
        <w:t xml:space="preserve">porque </w:t>
      </w:r>
      <w:r>
        <w:rPr>
          <w:b/>
          <w:lang w:val="es-ES"/>
        </w:rPr>
        <w:t xml:space="preserve">ha actuado, ha hecho, </w:t>
      </w:r>
      <w:r>
        <w:rPr>
          <w:lang w:val="es-ES"/>
        </w:rPr>
        <w:t>justicia. Así, un juez podrá ser un desalmado en su vida privada pero puede actuar con justicia y decimos: «esa persona es justa» (no importa que sea en su interior un pervertido)</w:t>
      </w:r>
    </w:p>
    <w:p w14:paraId="24FFECDC" w14:textId="77777777" w:rsidR="00922A87" w:rsidRDefault="00922A87" w:rsidP="00922A87">
      <w:pPr>
        <w:rPr>
          <w:lang w:val="es-ES"/>
        </w:rPr>
      </w:pPr>
    </w:p>
    <w:p w14:paraId="092E74E3" w14:textId="77777777" w:rsidR="00922A87" w:rsidRPr="00DF4F64" w:rsidRDefault="00922A87" w:rsidP="00922A87">
      <w:pPr>
        <w:rPr>
          <w:lang w:val="es-ES"/>
        </w:rPr>
      </w:pPr>
      <w:r>
        <w:rPr>
          <w:lang w:val="es-ES"/>
        </w:rPr>
        <w:t xml:space="preserve">En la Biblia, sin embargo, </w:t>
      </w:r>
      <w:r w:rsidRPr="008A2857">
        <w:rPr>
          <w:lang w:val="es-ES"/>
        </w:rPr>
        <w:t>justicia</w:t>
      </w:r>
      <w:r>
        <w:rPr>
          <w:lang w:val="es-ES"/>
        </w:rPr>
        <w:t xml:space="preserve"> </w:t>
      </w:r>
      <w:r w:rsidRPr="008A2857">
        <w:rPr>
          <w:lang w:val="es-ES"/>
        </w:rPr>
        <w:t>tiene</w:t>
      </w:r>
      <w:r>
        <w:rPr>
          <w:lang w:val="es-ES"/>
        </w:rPr>
        <w:t xml:space="preserve"> que ver más, en primer término, con el ser, y luego, en segundo término, como consecuencia, con el hacer. Así, una persona que sea un desalmado nunca podrá actuar con justicia: alguien actúa con justicia porque en su interior es justo. Su interior está en sintonía con la voluntad de Dios y la consecuencia es que vive en paz, es feliz, en su vida todo le cuadra, le salen las cuentas. La justicia tiene que ver con la santidad. Un hombre es justo porque </w:t>
      </w:r>
      <w:r>
        <w:rPr>
          <w:b/>
          <w:i/>
          <w:lang w:val="es-ES"/>
        </w:rPr>
        <w:t>es lo que está llamado a ser</w:t>
      </w:r>
      <w:r>
        <w:rPr>
          <w:lang w:val="es-ES"/>
        </w:rPr>
        <w:t xml:space="preserve">, es decir, </w:t>
      </w:r>
      <w:r>
        <w:rPr>
          <w:b/>
          <w:lang w:val="es-ES"/>
        </w:rPr>
        <w:t>santo</w:t>
      </w:r>
      <w:r>
        <w:rPr>
          <w:lang w:val="es-ES"/>
        </w:rPr>
        <w:t>. Su actuar es coherente con lo que es y, por tanto, es un hombre de paz, de misericordia, de perdón, de equidad...</w:t>
      </w:r>
    </w:p>
    <w:p w14:paraId="5646EE72" w14:textId="77777777" w:rsidR="00922A87" w:rsidRDefault="00922A87" w:rsidP="00922A87">
      <w:pPr>
        <w:rPr>
          <w:rFonts w:ascii="Helvetica" w:hAnsi="Helvetica" w:cs="Helvetica"/>
          <w:lang w:val="es-ES"/>
        </w:rPr>
      </w:pPr>
    </w:p>
    <w:p w14:paraId="23A83164" w14:textId="4471DA39" w:rsidR="00922A87" w:rsidRDefault="00922A87" w:rsidP="00922A87">
      <w:pPr>
        <w:rPr>
          <w:rFonts w:cs="Helvetica"/>
          <w:lang w:val="es-ES"/>
        </w:rPr>
      </w:pPr>
      <w:r>
        <w:rPr>
          <w:rFonts w:cs="Helvetica"/>
          <w:lang w:val="es-ES"/>
        </w:rPr>
        <w:t xml:space="preserve">Esta es la promesa que se nos hace en la primera lectura. Se nos dice que, por fin, Dios hará nacer a su Hijo, que Él será el justo, nuestro modelo, nuestro auténtico ser. Él será el que </w:t>
      </w:r>
      <w:r w:rsidR="00F47E9F">
        <w:rPr>
          <w:rFonts w:cs="Helvetica"/>
          <w:lang w:val="es-ES"/>
        </w:rPr>
        <w:t xml:space="preserve">nos </w:t>
      </w:r>
      <w:r>
        <w:rPr>
          <w:rFonts w:cs="Helvetica"/>
          <w:lang w:val="es-ES"/>
        </w:rPr>
        <w:t>hará auténtico</w:t>
      </w:r>
      <w:r w:rsidR="00F47E9F">
        <w:rPr>
          <w:rFonts w:cs="Helvetica"/>
          <w:lang w:val="es-ES"/>
        </w:rPr>
        <w:t>s</w:t>
      </w:r>
      <w:r>
        <w:rPr>
          <w:rFonts w:cs="Helvetica"/>
          <w:lang w:val="es-ES"/>
        </w:rPr>
        <w:t xml:space="preserve">, el que acomodará lo que </w:t>
      </w:r>
      <w:r w:rsidR="00F47E9F">
        <w:rPr>
          <w:rFonts w:cs="Helvetica"/>
          <w:lang w:val="es-ES"/>
        </w:rPr>
        <w:t>somos</w:t>
      </w:r>
      <w:r>
        <w:rPr>
          <w:rFonts w:cs="Helvetica"/>
          <w:lang w:val="es-ES"/>
        </w:rPr>
        <w:t xml:space="preserve"> a lo que est</w:t>
      </w:r>
      <w:r w:rsidR="00F47E9F">
        <w:rPr>
          <w:rFonts w:cs="Helvetica"/>
          <w:lang w:val="es-ES"/>
        </w:rPr>
        <w:t>amos</w:t>
      </w:r>
      <w:r w:rsidR="00AA40DB">
        <w:rPr>
          <w:rFonts w:cs="Helvetica"/>
          <w:lang w:val="es-ES"/>
        </w:rPr>
        <w:t xml:space="preserve"> </w:t>
      </w:r>
      <w:r>
        <w:rPr>
          <w:rFonts w:cs="Helvetica"/>
          <w:lang w:val="es-ES"/>
        </w:rPr>
        <w:t>llamado</w:t>
      </w:r>
      <w:r w:rsidR="00F47E9F">
        <w:rPr>
          <w:rFonts w:cs="Helvetica"/>
          <w:lang w:val="es-ES"/>
        </w:rPr>
        <w:t>s</w:t>
      </w:r>
      <w:r>
        <w:rPr>
          <w:rFonts w:cs="Helvetica"/>
          <w:lang w:val="es-ES"/>
        </w:rPr>
        <w:t xml:space="preserve"> a ser; Él será el que </w:t>
      </w:r>
      <w:r w:rsidR="00F47E9F">
        <w:rPr>
          <w:rFonts w:cs="Helvetica"/>
          <w:lang w:val="es-ES"/>
        </w:rPr>
        <w:t>nos</w:t>
      </w:r>
      <w:r>
        <w:rPr>
          <w:rFonts w:cs="Helvetica"/>
          <w:lang w:val="es-ES"/>
        </w:rPr>
        <w:t xml:space="preserve"> haga </w:t>
      </w:r>
      <w:r w:rsidR="008C4593">
        <w:rPr>
          <w:rFonts w:ascii="Calibri" w:hAnsi="Calibri" w:cs="Calibri"/>
          <w:lang w:val="es-ES"/>
        </w:rPr>
        <w:t>«</w:t>
      </w:r>
      <w:proofErr w:type="spellStart"/>
      <w:r w:rsidR="00F47E9F">
        <w:rPr>
          <w:rFonts w:cs="Helvetica"/>
          <w:i/>
          <w:lang w:val="es-ES"/>
        </w:rPr>
        <w:t>made</w:t>
      </w:r>
      <w:proofErr w:type="spellEnd"/>
      <w:r w:rsidR="00F47E9F">
        <w:rPr>
          <w:rFonts w:cs="Helvetica"/>
          <w:i/>
          <w:lang w:val="es-ES"/>
        </w:rPr>
        <w:t xml:space="preserve"> in Dios</w:t>
      </w:r>
      <w:r w:rsidR="008C4593">
        <w:rPr>
          <w:rFonts w:ascii="Calibri" w:hAnsi="Calibri" w:cs="Calibri"/>
          <w:i/>
          <w:lang w:val="es-ES"/>
        </w:rPr>
        <w:t>»</w:t>
      </w:r>
      <w:r w:rsidR="00F47E9F">
        <w:rPr>
          <w:rFonts w:cs="Helvetica"/>
          <w:i/>
          <w:lang w:val="es-ES"/>
        </w:rPr>
        <w:t>.</w:t>
      </w:r>
    </w:p>
    <w:p w14:paraId="067BA199" w14:textId="77777777" w:rsidR="00922A87" w:rsidRDefault="00922A87" w:rsidP="00922A87">
      <w:pPr>
        <w:rPr>
          <w:rFonts w:cs="Helvetica"/>
          <w:lang w:val="es-ES"/>
        </w:rPr>
      </w:pPr>
    </w:p>
    <w:p w14:paraId="39CA0030" w14:textId="6047B38D" w:rsidR="00E16BE8" w:rsidRDefault="00F47E9F" w:rsidP="00922A87">
      <w:pPr>
        <w:rPr>
          <w:rFonts w:ascii="Calibri" w:hAnsi="Calibri" w:cs="Helvetica"/>
          <w:lang w:val="es-ES"/>
        </w:rPr>
      </w:pPr>
      <w:r>
        <w:rPr>
          <w:rFonts w:cs="Helvetica"/>
          <w:lang w:val="es-ES"/>
        </w:rPr>
        <w:lastRenderedPageBreak/>
        <w:t xml:space="preserve">Si nos fijamos bien, </w:t>
      </w:r>
      <w:r w:rsidR="00E16BE8">
        <w:rPr>
          <w:rFonts w:cs="Helvetica"/>
          <w:lang w:val="es-ES"/>
        </w:rPr>
        <w:t xml:space="preserve"> en el Evangelio lo que se nos dice de José es que era </w:t>
      </w:r>
      <w:r w:rsidR="00E16BE8">
        <w:rPr>
          <w:rFonts w:ascii="Calibri" w:hAnsi="Calibri" w:cs="Helvetica"/>
          <w:lang w:val="es-ES"/>
        </w:rPr>
        <w:t>«</w:t>
      </w:r>
      <w:r w:rsidR="00E16BE8" w:rsidRPr="00E16BE8">
        <w:rPr>
          <w:rFonts w:cs="Helvetica"/>
          <w:i/>
          <w:lang w:val="es-ES"/>
        </w:rPr>
        <w:t>un hombre justo</w:t>
      </w:r>
      <w:r w:rsidR="00E16BE8">
        <w:rPr>
          <w:rFonts w:ascii="Calibri" w:hAnsi="Calibri" w:cs="Helvetica"/>
          <w:lang w:val="es-ES"/>
        </w:rPr>
        <w:t>». ¿Por qué? Porque José tenía la hoguera encendida, estaba atento: por eso le fue anunciada la Palabra de que recibiera a María por esposa, que no dudara.</w:t>
      </w:r>
    </w:p>
    <w:p w14:paraId="4A4654FC" w14:textId="77777777" w:rsidR="00B2027D" w:rsidRDefault="00B2027D" w:rsidP="00922A87">
      <w:pPr>
        <w:rPr>
          <w:rFonts w:ascii="Calibri" w:hAnsi="Calibri" w:cs="Helvetica"/>
          <w:lang w:val="es-ES"/>
        </w:rPr>
      </w:pPr>
    </w:p>
    <w:p w14:paraId="073727FC" w14:textId="3D4F4FB0" w:rsidR="00B2027D" w:rsidRDefault="00B2027D" w:rsidP="00922A87">
      <w:pPr>
        <w:rPr>
          <w:rFonts w:cs="Helvetica"/>
          <w:lang w:val="es-ES"/>
        </w:rPr>
      </w:pPr>
      <w:r>
        <w:rPr>
          <w:rFonts w:cs="Helvetica"/>
          <w:lang w:val="es-ES"/>
        </w:rPr>
        <w:t xml:space="preserve">De los evangelios, solo Lucas y Mateo hablan de la infancia de Jesús. Ni a Marcos ni a Juan le interesan estos episodios.  Sin embargo, hay diferencias entre Lucas y Mateo. </w:t>
      </w:r>
      <w:r w:rsidRPr="00B2027D">
        <w:rPr>
          <w:rFonts w:cs="Helvetica"/>
          <w:lang w:val="es-ES"/>
        </w:rPr>
        <w:t>En Lucas, es María quien recibe directamente el anuncio del ángel –la anunciación-; en Mateo, por el contrario, el destinatario del mensaje angélico es José</w:t>
      </w:r>
      <w:r>
        <w:rPr>
          <w:rFonts w:cs="Helvetica"/>
          <w:lang w:val="es-ES"/>
        </w:rPr>
        <w:t>, como acabamos de oír.</w:t>
      </w:r>
      <w:r w:rsidRPr="00B2027D">
        <w:rPr>
          <w:rFonts w:cs="Helvetica"/>
          <w:lang w:val="es-ES"/>
        </w:rPr>
        <w:t xml:space="preserve"> En ambos casos, lo que se busca transmitir es exactamente lo mismo: Jesús nace todo de Dios.</w:t>
      </w:r>
    </w:p>
    <w:p w14:paraId="395FC87E" w14:textId="77777777" w:rsidR="00B2027D" w:rsidRDefault="00B2027D" w:rsidP="00922A87">
      <w:pPr>
        <w:rPr>
          <w:rFonts w:cs="Helvetica"/>
          <w:lang w:val="es-ES"/>
        </w:rPr>
      </w:pPr>
    </w:p>
    <w:p w14:paraId="26940C59" w14:textId="77777777" w:rsidR="00B2027D" w:rsidRPr="00B2027D" w:rsidRDefault="00B2027D" w:rsidP="00B2027D">
      <w:pPr>
        <w:rPr>
          <w:rFonts w:cs="Helvetica"/>
          <w:lang w:val="es-ES"/>
        </w:rPr>
      </w:pPr>
      <w:r w:rsidRPr="00B2027D">
        <w:rPr>
          <w:rFonts w:cs="Helvetica"/>
          <w:lang w:val="es-ES"/>
        </w:rPr>
        <w:t>Antes de que nazca Jesús en Belén, Mateo declara que llevará el nombre de «</w:t>
      </w:r>
      <w:r w:rsidRPr="00B2027D">
        <w:rPr>
          <w:rFonts w:cs="Helvetica"/>
          <w:i/>
          <w:lang w:val="es-ES"/>
        </w:rPr>
        <w:t>Emmanuel</w:t>
      </w:r>
      <w:r w:rsidRPr="00B2027D">
        <w:rPr>
          <w:rFonts w:cs="Helvetica"/>
          <w:lang w:val="es-ES"/>
        </w:rPr>
        <w:t>», que significa «Dios-con-nosotros». Su indicación no deja de ser sorprendente, pues no es el nombre con que Jesús fue conocido, y el evangelista lo sabe muy bien.</w:t>
      </w:r>
    </w:p>
    <w:p w14:paraId="18AA6D4E" w14:textId="77777777" w:rsidR="00B2027D" w:rsidRPr="00B2027D" w:rsidRDefault="00B2027D" w:rsidP="00B2027D">
      <w:pPr>
        <w:rPr>
          <w:rFonts w:cs="Helvetica"/>
          <w:lang w:val="es-ES"/>
        </w:rPr>
      </w:pPr>
    </w:p>
    <w:p w14:paraId="5D2FFAF0" w14:textId="62C2B8CD" w:rsidR="00B2027D" w:rsidRDefault="00B2027D" w:rsidP="00B2027D">
      <w:pPr>
        <w:rPr>
          <w:rFonts w:cs="Helvetica"/>
          <w:lang w:val="es-ES"/>
        </w:rPr>
      </w:pPr>
      <w:r w:rsidRPr="00B2027D">
        <w:rPr>
          <w:rFonts w:cs="Helvetica"/>
          <w:lang w:val="es-ES"/>
        </w:rPr>
        <w:t>En realidad, Mateo</w:t>
      </w:r>
      <w:r>
        <w:rPr>
          <w:rFonts w:cs="Helvetica"/>
          <w:lang w:val="es-ES"/>
        </w:rPr>
        <w:t xml:space="preserve"> está ofreciendo a sus lectores, a nosotros, </w:t>
      </w:r>
      <w:r w:rsidRPr="00B2027D">
        <w:rPr>
          <w:rFonts w:cs="Helvetica"/>
          <w:lang w:val="es-ES"/>
        </w:rPr>
        <w:t>la clave para acercarnos al relato que nos va a ofrecer de Jesús, viendo en su persona, en sus gestos, en su mensaje y en su vida entera el misterio de Dios compartiendo nuestra vida. Esta fe anima y sostiene a quienes seguimos a Jesús</w:t>
      </w:r>
      <w:r>
        <w:rPr>
          <w:rStyle w:val="Refdenotaalpie"/>
          <w:rFonts w:cs="Helvetica"/>
          <w:lang w:val="es-ES"/>
        </w:rPr>
        <w:footnoteReference w:id="2"/>
      </w:r>
      <w:r w:rsidRPr="00B2027D">
        <w:rPr>
          <w:rFonts w:cs="Helvetica"/>
          <w:lang w:val="es-ES"/>
        </w:rPr>
        <w:t>.</w:t>
      </w:r>
      <w:r>
        <w:rPr>
          <w:rFonts w:cs="Helvetica"/>
          <w:lang w:val="es-ES"/>
        </w:rPr>
        <w:t xml:space="preserve"> Fijémonos cómo termina el evangelio de Mateo, con estas palabras de Jesús: </w:t>
      </w:r>
      <w:r>
        <w:rPr>
          <w:rFonts w:ascii="Calibri" w:hAnsi="Calibri" w:cs="Helvetica"/>
          <w:lang w:val="es-ES"/>
        </w:rPr>
        <w:t>«</w:t>
      </w:r>
      <w:r w:rsidRPr="00B2027D">
        <w:rPr>
          <w:rFonts w:cs="Helvetica"/>
          <w:i/>
          <w:lang w:val="es-ES"/>
        </w:rPr>
        <w:t>Yo-estoy (soy)-con-vosotros todos los días hasta el final del mundo</w:t>
      </w:r>
      <w:r>
        <w:rPr>
          <w:rFonts w:ascii="Calibri" w:hAnsi="Calibri" w:cs="Helvetica"/>
          <w:lang w:val="es-ES"/>
        </w:rPr>
        <w:t>»</w:t>
      </w:r>
      <w:r w:rsidRPr="00B2027D">
        <w:rPr>
          <w:rFonts w:cs="Helvetica"/>
          <w:lang w:val="es-ES"/>
        </w:rPr>
        <w:t xml:space="preserve"> (28,20). Al principio y al final, el mismo nombre, que define la persona y la misión de Jesús entre los suyos: </w:t>
      </w:r>
      <w:r w:rsidRPr="00B2027D">
        <w:rPr>
          <w:rFonts w:cs="Helvetica"/>
          <w:i/>
          <w:lang w:val="es-ES"/>
        </w:rPr>
        <w:t>Emmanuel</w:t>
      </w:r>
      <w:r w:rsidRPr="00B2027D">
        <w:rPr>
          <w:rFonts w:cs="Helvetica"/>
          <w:lang w:val="es-ES"/>
        </w:rPr>
        <w:t>.</w:t>
      </w:r>
      <w:r>
        <w:rPr>
          <w:rFonts w:cs="Helvetica"/>
          <w:lang w:val="es-ES"/>
        </w:rPr>
        <w:t xml:space="preserve"> </w:t>
      </w:r>
      <w:r w:rsidRPr="00B2027D">
        <w:rPr>
          <w:rFonts w:cs="Helvetica"/>
          <w:lang w:val="es-ES"/>
        </w:rPr>
        <w:t>Esto es lo decisivo para Mateo, la certeza sobre la que apoya su fe: han descubierto en Jesús la cercanía completa de Dios</w:t>
      </w:r>
      <w:r w:rsidR="00336CD7">
        <w:rPr>
          <w:rStyle w:val="Refdenotaalpie"/>
          <w:rFonts w:cs="Helvetica"/>
          <w:lang w:val="es-ES"/>
        </w:rPr>
        <w:footnoteReference w:id="3"/>
      </w:r>
      <w:r w:rsidR="00AA40DB">
        <w:rPr>
          <w:rFonts w:cs="Helvetica"/>
          <w:lang w:val="es-ES"/>
        </w:rPr>
        <w:t>.</w:t>
      </w:r>
    </w:p>
    <w:p w14:paraId="46F29173" w14:textId="77777777" w:rsidR="00AA40DB" w:rsidRDefault="00AA40DB" w:rsidP="00B2027D">
      <w:pPr>
        <w:rPr>
          <w:rFonts w:cs="Helvetica"/>
          <w:lang w:val="es-ES"/>
        </w:rPr>
      </w:pPr>
    </w:p>
    <w:p w14:paraId="2F6D9682" w14:textId="444FC76E" w:rsidR="00AA40DB" w:rsidRPr="00AA40DB" w:rsidRDefault="00AA40DB" w:rsidP="00AA40DB">
      <w:pPr>
        <w:rPr>
          <w:rFonts w:cs="Helvetica"/>
          <w:lang w:val="es-ES"/>
        </w:rPr>
      </w:pPr>
      <w:r>
        <w:rPr>
          <w:rFonts w:cs="Helvetica"/>
          <w:lang w:val="es-ES"/>
        </w:rPr>
        <w:t xml:space="preserve">En el anuncio del ángel a José le dice: </w:t>
      </w:r>
      <w:r>
        <w:rPr>
          <w:rFonts w:ascii="Calibri" w:hAnsi="Calibri" w:cs="Helvetica"/>
          <w:lang w:val="es-ES"/>
        </w:rPr>
        <w:t>«</w:t>
      </w:r>
      <w:r w:rsidRPr="00AA40DB">
        <w:rPr>
          <w:rFonts w:cs="Helvetica"/>
          <w:i/>
          <w:lang w:val="es-ES"/>
        </w:rPr>
        <w:t>Le pondrás por nombre, Jesús, el Libertador, el que salva al pueblo de sus pecados</w:t>
      </w:r>
      <w:r>
        <w:rPr>
          <w:rFonts w:ascii="Calibri" w:hAnsi="Calibri" w:cs="Helvetica"/>
          <w:lang w:val="es-ES"/>
        </w:rPr>
        <w:t>»</w:t>
      </w:r>
      <w:r w:rsidRPr="00AA40DB">
        <w:rPr>
          <w:rFonts w:cs="Helvetica"/>
          <w:lang w:val="es-ES"/>
        </w:rPr>
        <w:t>.</w:t>
      </w:r>
    </w:p>
    <w:p w14:paraId="1A33B4F2" w14:textId="77777777" w:rsidR="00AA40DB" w:rsidRPr="00AA40DB" w:rsidRDefault="00AA40DB" w:rsidP="00AA40DB">
      <w:pPr>
        <w:rPr>
          <w:rFonts w:cs="Helvetica"/>
          <w:lang w:val="es-ES"/>
        </w:rPr>
      </w:pPr>
    </w:p>
    <w:p w14:paraId="4CB178D6" w14:textId="07321D88" w:rsidR="00AA40DB" w:rsidRPr="00AA40DB" w:rsidRDefault="00AA40DB" w:rsidP="00AA40DB">
      <w:pPr>
        <w:rPr>
          <w:rFonts w:cs="Helvetica"/>
          <w:lang w:val="es-ES"/>
        </w:rPr>
      </w:pPr>
      <w:r w:rsidRPr="00AA40DB">
        <w:rPr>
          <w:rFonts w:cs="Helvetica"/>
          <w:lang w:val="es-ES"/>
        </w:rPr>
        <w:t xml:space="preserve">Libres de nuestros pecados. </w:t>
      </w:r>
      <w:r>
        <w:rPr>
          <w:rFonts w:cs="Helvetica"/>
          <w:lang w:val="es-ES"/>
        </w:rPr>
        <w:t xml:space="preserve">La pregunta es esta: </w:t>
      </w:r>
      <w:r w:rsidRPr="00AA40DB">
        <w:rPr>
          <w:rFonts w:cs="Helvetica"/>
          <w:lang w:val="es-ES"/>
        </w:rPr>
        <w:t>¿Estamos libres de nuestros pecados? Se ha interpretado a veces esto de manera simplemente jurídica</w:t>
      </w:r>
      <w:r>
        <w:rPr>
          <w:rFonts w:cs="Helvetica"/>
          <w:lang w:val="es-ES"/>
        </w:rPr>
        <w:t>; es decir:</w:t>
      </w:r>
      <w:r w:rsidRPr="00AA40DB">
        <w:rPr>
          <w:rFonts w:cs="Helvetica"/>
          <w:lang w:val="es-ES"/>
        </w:rPr>
        <w:t xml:space="preserve"> la deuda con Dios que significan nuestros pecados ha sido pagada por Jesucristo. Ahora ya podemos ser perdonados. Es</w:t>
      </w:r>
      <w:r>
        <w:rPr>
          <w:rFonts w:cs="Helvetica"/>
          <w:lang w:val="es-ES"/>
        </w:rPr>
        <w:t>to es</w:t>
      </w:r>
      <w:r w:rsidRPr="00AA40DB">
        <w:rPr>
          <w:rFonts w:cs="Helvetica"/>
          <w:lang w:val="es-ES"/>
        </w:rPr>
        <w:t xml:space="preserve"> tremendamente insuficiente. Es como si Dios cobrase a Jesús. Es como si Jesús fuese el bueno y Dios sólo el justo. Una imagen verdaderamente estrecha.</w:t>
      </w:r>
    </w:p>
    <w:p w14:paraId="4F758A2D" w14:textId="77777777" w:rsidR="00AA40DB" w:rsidRPr="00AA40DB" w:rsidRDefault="00AA40DB" w:rsidP="00AA40DB">
      <w:pPr>
        <w:rPr>
          <w:rFonts w:cs="Helvetica"/>
          <w:lang w:val="es-ES"/>
        </w:rPr>
      </w:pPr>
    </w:p>
    <w:p w14:paraId="6F7EBB47" w14:textId="72ECC8E5" w:rsidR="00AA40DB" w:rsidRPr="00AA40DB" w:rsidRDefault="00AA40DB" w:rsidP="00AA40DB">
      <w:pPr>
        <w:rPr>
          <w:rFonts w:cs="Helvetica"/>
          <w:lang w:val="es-ES"/>
        </w:rPr>
      </w:pPr>
      <w:r w:rsidRPr="00AA40DB">
        <w:rPr>
          <w:rFonts w:cs="Helvetica"/>
          <w:lang w:val="es-ES"/>
        </w:rPr>
        <w:t xml:space="preserve">Libres. Esta palabra nos llena la boca. Esto es lo que define al ser humano: puede elegir; es su grandeza y su riesgo. Desde la filosofía y desde nuestra sensibilidad actual, ser libre es lo más humano, lo más grande que tenemos. El Evangelio sin embargo va más adentro. No somos libres: somos esclavos de nuestros pecados. Nuestros pecados no son actos de desobediencia, sino tendencias, fuerzas, apetitos... </w:t>
      </w:r>
      <w:r>
        <w:rPr>
          <w:rFonts w:cs="Helvetica"/>
          <w:lang w:val="es-ES"/>
        </w:rPr>
        <w:t>Es decir, que n</w:t>
      </w:r>
      <w:r w:rsidRPr="00AA40DB">
        <w:rPr>
          <w:rFonts w:cs="Helvetica"/>
          <w:lang w:val="es-ES"/>
        </w:rPr>
        <w:t xml:space="preserve">os apetece lo que no nos conviene: </w:t>
      </w:r>
      <w:r w:rsidRPr="00AA40DB">
        <w:rPr>
          <w:rFonts w:cs="Helvetica"/>
          <w:b/>
          <w:i/>
          <w:lang w:val="es-ES"/>
        </w:rPr>
        <w:t>somos como no queremos ser</w:t>
      </w:r>
      <w:r>
        <w:rPr>
          <w:rFonts w:cs="Helvetica"/>
          <w:lang w:val="es-ES"/>
        </w:rPr>
        <w:t xml:space="preserve">, es decir, no justos, en el sentido en el que </w:t>
      </w:r>
      <w:r>
        <w:rPr>
          <w:rFonts w:cs="Helvetica"/>
          <w:lang w:val="es-ES"/>
        </w:rPr>
        <w:lastRenderedPageBreak/>
        <w:t>antes hablábamos.</w:t>
      </w:r>
      <w:r w:rsidRPr="00AA40DB">
        <w:rPr>
          <w:rFonts w:cs="Helvetica"/>
          <w:lang w:val="es-ES"/>
        </w:rPr>
        <w:t xml:space="preserve"> Nuestros pecados nos impiden ser lo que queremos y actuar como queremos. </w:t>
      </w:r>
      <w:r>
        <w:rPr>
          <w:rFonts w:cs="Helvetica"/>
          <w:lang w:val="es-ES"/>
        </w:rPr>
        <w:t>¿Qué significa esto</w:t>
      </w:r>
      <w:proofErr w:type="gramStart"/>
      <w:r>
        <w:rPr>
          <w:rFonts w:cs="Helvetica"/>
          <w:lang w:val="es-ES"/>
        </w:rPr>
        <w:t>?.</w:t>
      </w:r>
      <w:proofErr w:type="gramEnd"/>
      <w:r>
        <w:rPr>
          <w:rFonts w:cs="Helvetica"/>
          <w:lang w:val="es-ES"/>
        </w:rPr>
        <w:t xml:space="preserve"> Pues es como si el ángel dijera: </w:t>
      </w:r>
      <w:r>
        <w:rPr>
          <w:rFonts w:ascii="Calibri" w:hAnsi="Calibri" w:cs="Helvetica"/>
          <w:lang w:val="es-ES"/>
        </w:rPr>
        <w:t>«</w:t>
      </w:r>
      <w:r w:rsidRPr="00AA40DB">
        <w:rPr>
          <w:rFonts w:cs="Helvetica"/>
          <w:lang w:val="es-ES"/>
        </w:rPr>
        <w:t>Le pondrás por nombre, Jesús, el Libertador, porque en él el hombre será lo que está llamado a ser</w:t>
      </w:r>
      <w:r>
        <w:rPr>
          <w:rFonts w:ascii="Calibri" w:hAnsi="Calibri" w:cs="Helvetica"/>
          <w:lang w:val="es-ES"/>
        </w:rPr>
        <w:t>»</w:t>
      </w:r>
      <w:r w:rsidRPr="00AA40DB">
        <w:rPr>
          <w:rFonts w:cs="Helvetica"/>
          <w:lang w:val="es-ES"/>
        </w:rPr>
        <w:t>.</w:t>
      </w:r>
    </w:p>
    <w:p w14:paraId="63386A03" w14:textId="578E45D7" w:rsidR="00AA40DB" w:rsidRDefault="00AA40DB" w:rsidP="00AA40DB">
      <w:pPr>
        <w:rPr>
          <w:rFonts w:cs="Helvetica"/>
          <w:lang w:val="es-ES"/>
        </w:rPr>
      </w:pPr>
    </w:p>
    <w:p w14:paraId="26641480" w14:textId="32B849A9" w:rsidR="00596FCF" w:rsidRDefault="00922A87" w:rsidP="0005779C">
      <w:pPr>
        <w:rPr>
          <w:lang w:val="es-ES" w:eastAsia="es-ES_tradnl"/>
        </w:rPr>
      </w:pPr>
      <w:r>
        <w:rPr>
          <w:rFonts w:cs="Helvetica"/>
          <w:lang w:val="es-ES"/>
        </w:rPr>
        <w:t>El Adviento es</w:t>
      </w:r>
      <w:r w:rsidR="00B2027D">
        <w:rPr>
          <w:rFonts w:cs="Helvetica"/>
          <w:lang w:val="es-ES"/>
        </w:rPr>
        <w:t>, pues,</w:t>
      </w:r>
      <w:r>
        <w:rPr>
          <w:rFonts w:cs="Helvetica"/>
          <w:lang w:val="es-ES"/>
        </w:rPr>
        <w:t xml:space="preserve"> la invitación a mantener la hoguera encendida mirando hacia el horizonte</w:t>
      </w:r>
      <w:r w:rsidR="00E16BE8">
        <w:rPr>
          <w:rFonts w:cs="Helvetica"/>
          <w:lang w:val="es-ES"/>
        </w:rPr>
        <w:t>, como José</w:t>
      </w:r>
      <w:r>
        <w:rPr>
          <w:rFonts w:cs="Helvetica"/>
          <w:lang w:val="es-ES"/>
        </w:rPr>
        <w:t>: «ahí viene el Justo, el que me moldeará en lo  que soy en realidad; el que hará, con mi consentimiento, mi vida coherente, santa, justa:</w:t>
      </w:r>
      <w:r w:rsidRPr="00785B30">
        <w:rPr>
          <w:rFonts w:cs="Helvetica"/>
          <w:b/>
          <w:lang w:val="es-ES"/>
        </w:rPr>
        <w:t xml:space="preserve"> él es mi justicia</w:t>
      </w:r>
      <w:r>
        <w:rPr>
          <w:rFonts w:cs="Helvetica"/>
          <w:lang w:val="es-ES"/>
        </w:rPr>
        <w:t>. Él cumplirá su promesa: todo podrá pasar, pero esta palabra suya jamás pasará, nunca dejará de cumplirse».</w:t>
      </w:r>
    </w:p>
    <w:sectPr w:rsidR="00596FCF" w:rsidSect="00E40A40">
      <w:footerReference w:type="even" r:id="rId10"/>
      <w:footerReference w:type="default" r:id="rId1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A1C30" w14:textId="77777777" w:rsidR="003C6EE2" w:rsidRDefault="003C6EE2" w:rsidP="001B7EE8">
      <w:r>
        <w:separator/>
      </w:r>
    </w:p>
  </w:endnote>
  <w:endnote w:type="continuationSeparator" w:id="0">
    <w:p w14:paraId="1BB98D70" w14:textId="77777777" w:rsidR="003C6EE2" w:rsidRDefault="003C6EE2"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2BBA">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0A40">
      <w:rPr>
        <w:rStyle w:val="Nmerodepgina"/>
        <w:noProof/>
      </w:rPr>
      <w:t>2</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4213E" w14:textId="77777777" w:rsidR="003C6EE2" w:rsidRDefault="003C6EE2" w:rsidP="001B7EE8">
      <w:r>
        <w:separator/>
      </w:r>
    </w:p>
  </w:footnote>
  <w:footnote w:type="continuationSeparator" w:id="0">
    <w:p w14:paraId="0D595BF2" w14:textId="77777777" w:rsidR="003C6EE2" w:rsidRDefault="003C6EE2" w:rsidP="001B7EE8">
      <w:r>
        <w:continuationSeparator/>
      </w:r>
    </w:p>
  </w:footnote>
  <w:footnote w:id="1">
    <w:p w14:paraId="3380E12E" w14:textId="0F8C2824" w:rsidR="00AA40DB" w:rsidRPr="00AA40DB" w:rsidRDefault="00AA40DB">
      <w:pPr>
        <w:pStyle w:val="Textonotapie"/>
        <w:rPr>
          <w:lang w:val="es-ES"/>
        </w:rPr>
      </w:pPr>
      <w:r>
        <w:rPr>
          <w:rStyle w:val="Refdenotaalpie"/>
        </w:rPr>
        <w:footnoteRef/>
      </w:r>
      <w:r>
        <w:t xml:space="preserve"> </w:t>
      </w:r>
      <w:r>
        <w:rPr>
          <w:lang w:val="es-ES"/>
        </w:rPr>
        <w:t>Otra vez la idea que compartí en otras reflexiones…</w:t>
      </w:r>
    </w:p>
  </w:footnote>
  <w:footnote w:id="2">
    <w:p w14:paraId="14BAAC78" w14:textId="77777777" w:rsidR="00B2027D" w:rsidRPr="00B2027D" w:rsidRDefault="00B2027D" w:rsidP="00B2027D">
      <w:pPr>
        <w:pStyle w:val="Textonotapie"/>
        <w:rPr>
          <w:lang w:val="es-ES"/>
        </w:rPr>
      </w:pPr>
      <w:r>
        <w:rPr>
          <w:rStyle w:val="Refdenotaalpie"/>
        </w:rPr>
        <w:footnoteRef/>
      </w:r>
      <w:r>
        <w:t xml:space="preserve"> Cfr. </w:t>
      </w:r>
      <w:r w:rsidRPr="00B2027D">
        <w:rPr>
          <w:smallCaps/>
          <w:lang w:val="es-ES"/>
        </w:rPr>
        <w:t>José Antonio Pagola</w:t>
      </w:r>
      <w:r>
        <w:rPr>
          <w:lang w:val="es-ES"/>
        </w:rPr>
        <w:t xml:space="preserve">. </w:t>
      </w:r>
      <w:r w:rsidRPr="00B2027D">
        <w:rPr>
          <w:i/>
          <w:lang w:val="es-ES"/>
        </w:rPr>
        <w:t>Está con nosotros</w:t>
      </w:r>
      <w:r>
        <w:rPr>
          <w:lang w:val="es-ES"/>
        </w:rPr>
        <w:t xml:space="preserve">. En </w:t>
      </w:r>
      <w:hyperlink r:id="rId1" w:history="1">
        <w:r w:rsidRPr="000A13FD">
          <w:rPr>
            <w:rStyle w:val="Hipervnculo"/>
            <w:lang w:val="es-ES"/>
          </w:rPr>
          <w:t>www.feadulta.com</w:t>
        </w:r>
      </w:hyperlink>
      <w:r>
        <w:rPr>
          <w:lang w:val="es-ES"/>
        </w:rPr>
        <w:t xml:space="preserve"> </w:t>
      </w:r>
    </w:p>
  </w:footnote>
  <w:footnote w:id="3">
    <w:p w14:paraId="52E125C1" w14:textId="66776336" w:rsidR="00336CD7" w:rsidRPr="00336CD7" w:rsidRDefault="00336CD7">
      <w:pPr>
        <w:pStyle w:val="Textonotapie"/>
        <w:rPr>
          <w:lang w:val="es-ES"/>
        </w:rPr>
      </w:pPr>
      <w:r>
        <w:rPr>
          <w:rStyle w:val="Refdenotaalpie"/>
        </w:rPr>
        <w:footnoteRef/>
      </w:r>
      <w:r>
        <w:t xml:space="preserve"> </w:t>
      </w:r>
      <w:r>
        <w:rPr>
          <w:lang w:val="es-ES"/>
        </w:rPr>
        <w:t xml:space="preserve">Cfr. </w:t>
      </w:r>
      <w:r w:rsidRPr="00336CD7">
        <w:rPr>
          <w:smallCaps/>
          <w:lang w:val="es-ES"/>
        </w:rPr>
        <w:t>Enrique Martínez Lozano</w:t>
      </w:r>
      <w:r>
        <w:rPr>
          <w:lang w:val="es-ES"/>
        </w:rPr>
        <w:t xml:space="preserve">. </w:t>
      </w:r>
      <w:r w:rsidRPr="00336CD7">
        <w:rPr>
          <w:i/>
          <w:lang w:val="es-ES"/>
        </w:rPr>
        <w:t>El sentido teológico del relato</w:t>
      </w:r>
      <w:r>
        <w:rPr>
          <w:lang w:val="es-ES"/>
        </w:rPr>
        <w:t xml:space="preserve">. En </w:t>
      </w:r>
      <w:hyperlink r:id="rId2" w:history="1">
        <w:r w:rsidRPr="000A13FD">
          <w:rPr>
            <w:rStyle w:val="Hipervnculo"/>
            <w:lang w:val="es-ES"/>
          </w:rPr>
          <w:t>www.feadulta.com</w:t>
        </w:r>
      </w:hyperlink>
      <w:r>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D13B7C"/>
    <w:multiLevelType w:val="hybridMultilevel"/>
    <w:tmpl w:val="652A8ED4"/>
    <w:lvl w:ilvl="0" w:tplc="719830C8">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05B4A"/>
    <w:rsid w:val="00007621"/>
    <w:rsid w:val="00017329"/>
    <w:rsid w:val="00024D12"/>
    <w:rsid w:val="00026415"/>
    <w:rsid w:val="00026EC8"/>
    <w:rsid w:val="0003169D"/>
    <w:rsid w:val="00032F77"/>
    <w:rsid w:val="00036B79"/>
    <w:rsid w:val="000406AD"/>
    <w:rsid w:val="00041A64"/>
    <w:rsid w:val="0004712A"/>
    <w:rsid w:val="00053328"/>
    <w:rsid w:val="0005520D"/>
    <w:rsid w:val="00057399"/>
    <w:rsid w:val="00057638"/>
    <w:rsid w:val="0005779C"/>
    <w:rsid w:val="000579A7"/>
    <w:rsid w:val="00057E80"/>
    <w:rsid w:val="00062BB2"/>
    <w:rsid w:val="00063FC9"/>
    <w:rsid w:val="00067937"/>
    <w:rsid w:val="00083FCB"/>
    <w:rsid w:val="00084449"/>
    <w:rsid w:val="000853BA"/>
    <w:rsid w:val="0008640B"/>
    <w:rsid w:val="00087F5A"/>
    <w:rsid w:val="000969AC"/>
    <w:rsid w:val="00097BF4"/>
    <w:rsid w:val="000A0085"/>
    <w:rsid w:val="000A19E8"/>
    <w:rsid w:val="000A70C4"/>
    <w:rsid w:val="000B0F54"/>
    <w:rsid w:val="000B3A39"/>
    <w:rsid w:val="000C3404"/>
    <w:rsid w:val="000C483C"/>
    <w:rsid w:val="000D02F6"/>
    <w:rsid w:val="000D301F"/>
    <w:rsid w:val="000D3C76"/>
    <w:rsid w:val="000D3E32"/>
    <w:rsid w:val="000D5809"/>
    <w:rsid w:val="000E4D53"/>
    <w:rsid w:val="000E6422"/>
    <w:rsid w:val="000E7667"/>
    <w:rsid w:val="000F05F7"/>
    <w:rsid w:val="000F244F"/>
    <w:rsid w:val="000F3864"/>
    <w:rsid w:val="000F4DD3"/>
    <w:rsid w:val="00107E79"/>
    <w:rsid w:val="001115C0"/>
    <w:rsid w:val="00114D9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704D4"/>
    <w:rsid w:val="001712D6"/>
    <w:rsid w:val="00172984"/>
    <w:rsid w:val="001739B9"/>
    <w:rsid w:val="00173A7D"/>
    <w:rsid w:val="00176710"/>
    <w:rsid w:val="00180CF0"/>
    <w:rsid w:val="00183545"/>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7EE8"/>
    <w:rsid w:val="001C200D"/>
    <w:rsid w:val="001C2AA0"/>
    <w:rsid w:val="001C38A2"/>
    <w:rsid w:val="001C6C3A"/>
    <w:rsid w:val="001D1E66"/>
    <w:rsid w:val="001D2840"/>
    <w:rsid w:val="001D29D1"/>
    <w:rsid w:val="001D2BB3"/>
    <w:rsid w:val="001D3CC7"/>
    <w:rsid w:val="001D5B49"/>
    <w:rsid w:val="001D6AF7"/>
    <w:rsid w:val="001D71EA"/>
    <w:rsid w:val="001E0D67"/>
    <w:rsid w:val="001F080E"/>
    <w:rsid w:val="001F1FAE"/>
    <w:rsid w:val="001F2285"/>
    <w:rsid w:val="001F4CFC"/>
    <w:rsid w:val="001F68E9"/>
    <w:rsid w:val="0020353E"/>
    <w:rsid w:val="002038CD"/>
    <w:rsid w:val="00205A1D"/>
    <w:rsid w:val="0020700B"/>
    <w:rsid w:val="0021013D"/>
    <w:rsid w:val="0022039B"/>
    <w:rsid w:val="0022254F"/>
    <w:rsid w:val="00222A81"/>
    <w:rsid w:val="002243B4"/>
    <w:rsid w:val="00225D72"/>
    <w:rsid w:val="0023015F"/>
    <w:rsid w:val="00234D04"/>
    <w:rsid w:val="0024053F"/>
    <w:rsid w:val="00240696"/>
    <w:rsid w:val="0024070C"/>
    <w:rsid w:val="00240DAB"/>
    <w:rsid w:val="002421B7"/>
    <w:rsid w:val="002431A2"/>
    <w:rsid w:val="00243347"/>
    <w:rsid w:val="002437F8"/>
    <w:rsid w:val="0024471E"/>
    <w:rsid w:val="00247EB4"/>
    <w:rsid w:val="00250E57"/>
    <w:rsid w:val="0025297A"/>
    <w:rsid w:val="00254638"/>
    <w:rsid w:val="002560F8"/>
    <w:rsid w:val="00256748"/>
    <w:rsid w:val="00256EF6"/>
    <w:rsid w:val="00256FA8"/>
    <w:rsid w:val="002570EF"/>
    <w:rsid w:val="00262515"/>
    <w:rsid w:val="0026351E"/>
    <w:rsid w:val="00270339"/>
    <w:rsid w:val="00274AF0"/>
    <w:rsid w:val="00275BF1"/>
    <w:rsid w:val="00277DE4"/>
    <w:rsid w:val="0028019B"/>
    <w:rsid w:val="0028021F"/>
    <w:rsid w:val="002824D2"/>
    <w:rsid w:val="00286255"/>
    <w:rsid w:val="00293F0B"/>
    <w:rsid w:val="002951C5"/>
    <w:rsid w:val="002A0A6C"/>
    <w:rsid w:val="002A4660"/>
    <w:rsid w:val="002A4D13"/>
    <w:rsid w:val="002B139D"/>
    <w:rsid w:val="002B40EF"/>
    <w:rsid w:val="002B42A4"/>
    <w:rsid w:val="002C02C4"/>
    <w:rsid w:val="002C0587"/>
    <w:rsid w:val="002C0958"/>
    <w:rsid w:val="002C41EE"/>
    <w:rsid w:val="002C5A08"/>
    <w:rsid w:val="002D03EF"/>
    <w:rsid w:val="002D0F07"/>
    <w:rsid w:val="002D7A66"/>
    <w:rsid w:val="002E0135"/>
    <w:rsid w:val="002E0BDB"/>
    <w:rsid w:val="002E12A9"/>
    <w:rsid w:val="002E3721"/>
    <w:rsid w:val="002E4C8F"/>
    <w:rsid w:val="002E52EF"/>
    <w:rsid w:val="002F06D0"/>
    <w:rsid w:val="002F1158"/>
    <w:rsid w:val="002F4BC0"/>
    <w:rsid w:val="002F4C4E"/>
    <w:rsid w:val="00304327"/>
    <w:rsid w:val="00307F5E"/>
    <w:rsid w:val="00312612"/>
    <w:rsid w:val="00313244"/>
    <w:rsid w:val="00314E67"/>
    <w:rsid w:val="003155C7"/>
    <w:rsid w:val="003204EC"/>
    <w:rsid w:val="0033083B"/>
    <w:rsid w:val="003315AB"/>
    <w:rsid w:val="0033208B"/>
    <w:rsid w:val="003328A7"/>
    <w:rsid w:val="003346EA"/>
    <w:rsid w:val="003352D6"/>
    <w:rsid w:val="00335418"/>
    <w:rsid w:val="00335DAE"/>
    <w:rsid w:val="00336CD7"/>
    <w:rsid w:val="00337EB0"/>
    <w:rsid w:val="003427FC"/>
    <w:rsid w:val="00342F1D"/>
    <w:rsid w:val="0034588B"/>
    <w:rsid w:val="003458F0"/>
    <w:rsid w:val="00347C0B"/>
    <w:rsid w:val="00347EDD"/>
    <w:rsid w:val="003516F7"/>
    <w:rsid w:val="003547BE"/>
    <w:rsid w:val="0036260D"/>
    <w:rsid w:val="003635EC"/>
    <w:rsid w:val="00366F0E"/>
    <w:rsid w:val="003708D2"/>
    <w:rsid w:val="003713D6"/>
    <w:rsid w:val="00371F5C"/>
    <w:rsid w:val="00376961"/>
    <w:rsid w:val="00381E07"/>
    <w:rsid w:val="003829B7"/>
    <w:rsid w:val="00383D28"/>
    <w:rsid w:val="003841DE"/>
    <w:rsid w:val="0039046E"/>
    <w:rsid w:val="00396BBD"/>
    <w:rsid w:val="003A1B52"/>
    <w:rsid w:val="003A5DE0"/>
    <w:rsid w:val="003B258B"/>
    <w:rsid w:val="003B2D22"/>
    <w:rsid w:val="003B34FC"/>
    <w:rsid w:val="003B6CB5"/>
    <w:rsid w:val="003C05F2"/>
    <w:rsid w:val="003C16FE"/>
    <w:rsid w:val="003C5F38"/>
    <w:rsid w:val="003C6AFA"/>
    <w:rsid w:val="003C6EE2"/>
    <w:rsid w:val="003C75B8"/>
    <w:rsid w:val="003D692E"/>
    <w:rsid w:val="003E30BF"/>
    <w:rsid w:val="003F2830"/>
    <w:rsid w:val="00411920"/>
    <w:rsid w:val="0041504D"/>
    <w:rsid w:val="004174D1"/>
    <w:rsid w:val="00417B07"/>
    <w:rsid w:val="00421D1D"/>
    <w:rsid w:val="00422B49"/>
    <w:rsid w:val="00431368"/>
    <w:rsid w:val="00431988"/>
    <w:rsid w:val="00433BE8"/>
    <w:rsid w:val="004362B2"/>
    <w:rsid w:val="004363F3"/>
    <w:rsid w:val="0044140D"/>
    <w:rsid w:val="0044335B"/>
    <w:rsid w:val="004457B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A757D"/>
    <w:rsid w:val="004B0B97"/>
    <w:rsid w:val="004B0C30"/>
    <w:rsid w:val="004B29EB"/>
    <w:rsid w:val="004B6833"/>
    <w:rsid w:val="004C2A8D"/>
    <w:rsid w:val="004C2EB5"/>
    <w:rsid w:val="004C3626"/>
    <w:rsid w:val="004C4B80"/>
    <w:rsid w:val="004D164B"/>
    <w:rsid w:val="004E0034"/>
    <w:rsid w:val="004E1313"/>
    <w:rsid w:val="004E2014"/>
    <w:rsid w:val="004E4404"/>
    <w:rsid w:val="004E546A"/>
    <w:rsid w:val="004F5E7F"/>
    <w:rsid w:val="004F71FB"/>
    <w:rsid w:val="004F7468"/>
    <w:rsid w:val="005014ED"/>
    <w:rsid w:val="005015A0"/>
    <w:rsid w:val="00504B4B"/>
    <w:rsid w:val="00505239"/>
    <w:rsid w:val="00505A23"/>
    <w:rsid w:val="005067DA"/>
    <w:rsid w:val="00507438"/>
    <w:rsid w:val="00507E8A"/>
    <w:rsid w:val="0051304D"/>
    <w:rsid w:val="0051397B"/>
    <w:rsid w:val="005142BD"/>
    <w:rsid w:val="005227CC"/>
    <w:rsid w:val="0053067C"/>
    <w:rsid w:val="005347A1"/>
    <w:rsid w:val="005361FC"/>
    <w:rsid w:val="005366BB"/>
    <w:rsid w:val="00540CAE"/>
    <w:rsid w:val="00541023"/>
    <w:rsid w:val="00553AF8"/>
    <w:rsid w:val="00553D25"/>
    <w:rsid w:val="0056041A"/>
    <w:rsid w:val="005611E7"/>
    <w:rsid w:val="0056196D"/>
    <w:rsid w:val="00562688"/>
    <w:rsid w:val="00562D60"/>
    <w:rsid w:val="005642F2"/>
    <w:rsid w:val="005656F0"/>
    <w:rsid w:val="00566430"/>
    <w:rsid w:val="00572859"/>
    <w:rsid w:val="00576052"/>
    <w:rsid w:val="005771E9"/>
    <w:rsid w:val="00581810"/>
    <w:rsid w:val="00581AA8"/>
    <w:rsid w:val="00584670"/>
    <w:rsid w:val="00584738"/>
    <w:rsid w:val="0058527B"/>
    <w:rsid w:val="00585F8B"/>
    <w:rsid w:val="00591516"/>
    <w:rsid w:val="005922FE"/>
    <w:rsid w:val="00592D99"/>
    <w:rsid w:val="0059639D"/>
    <w:rsid w:val="00596517"/>
    <w:rsid w:val="00596FCF"/>
    <w:rsid w:val="005A0323"/>
    <w:rsid w:val="005A214E"/>
    <w:rsid w:val="005A2A86"/>
    <w:rsid w:val="005A4197"/>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E14D5"/>
    <w:rsid w:val="005E1A66"/>
    <w:rsid w:val="005E71D4"/>
    <w:rsid w:val="005F4422"/>
    <w:rsid w:val="005F55B0"/>
    <w:rsid w:val="005F5FA3"/>
    <w:rsid w:val="00600AAC"/>
    <w:rsid w:val="00602B43"/>
    <w:rsid w:val="0060353F"/>
    <w:rsid w:val="00603FC9"/>
    <w:rsid w:val="0060435B"/>
    <w:rsid w:val="006061E0"/>
    <w:rsid w:val="006075F8"/>
    <w:rsid w:val="00612ECF"/>
    <w:rsid w:val="0061505D"/>
    <w:rsid w:val="00615F20"/>
    <w:rsid w:val="00625B1A"/>
    <w:rsid w:val="0063054A"/>
    <w:rsid w:val="00630C0D"/>
    <w:rsid w:val="00631A5D"/>
    <w:rsid w:val="00632CB8"/>
    <w:rsid w:val="0063589B"/>
    <w:rsid w:val="00636FC6"/>
    <w:rsid w:val="006465D0"/>
    <w:rsid w:val="00647CB4"/>
    <w:rsid w:val="00652595"/>
    <w:rsid w:val="00654183"/>
    <w:rsid w:val="00655C77"/>
    <w:rsid w:val="0065661B"/>
    <w:rsid w:val="00661C8C"/>
    <w:rsid w:val="00661F76"/>
    <w:rsid w:val="006624F7"/>
    <w:rsid w:val="00662950"/>
    <w:rsid w:val="0066364E"/>
    <w:rsid w:val="00664242"/>
    <w:rsid w:val="006648A7"/>
    <w:rsid w:val="00672148"/>
    <w:rsid w:val="006763C1"/>
    <w:rsid w:val="00677A97"/>
    <w:rsid w:val="00680C56"/>
    <w:rsid w:val="00680E7E"/>
    <w:rsid w:val="00683CB2"/>
    <w:rsid w:val="00683EE7"/>
    <w:rsid w:val="00684AF2"/>
    <w:rsid w:val="00686D6D"/>
    <w:rsid w:val="00687026"/>
    <w:rsid w:val="00687ECD"/>
    <w:rsid w:val="0069060F"/>
    <w:rsid w:val="0069061C"/>
    <w:rsid w:val="006959D7"/>
    <w:rsid w:val="006965F2"/>
    <w:rsid w:val="006A0ED3"/>
    <w:rsid w:val="006A31D4"/>
    <w:rsid w:val="006A4885"/>
    <w:rsid w:val="006A6579"/>
    <w:rsid w:val="006B42E5"/>
    <w:rsid w:val="006C2A81"/>
    <w:rsid w:val="006C3713"/>
    <w:rsid w:val="006C53CB"/>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16CD3"/>
    <w:rsid w:val="00720327"/>
    <w:rsid w:val="0072146A"/>
    <w:rsid w:val="00722D68"/>
    <w:rsid w:val="00724122"/>
    <w:rsid w:val="007245A6"/>
    <w:rsid w:val="00725942"/>
    <w:rsid w:val="00726D43"/>
    <w:rsid w:val="0073029E"/>
    <w:rsid w:val="007358EF"/>
    <w:rsid w:val="007401F7"/>
    <w:rsid w:val="00740AD2"/>
    <w:rsid w:val="00740D35"/>
    <w:rsid w:val="00745F8A"/>
    <w:rsid w:val="00746328"/>
    <w:rsid w:val="00746BB8"/>
    <w:rsid w:val="00746C3F"/>
    <w:rsid w:val="00755263"/>
    <w:rsid w:val="007564C3"/>
    <w:rsid w:val="00757998"/>
    <w:rsid w:val="007601C3"/>
    <w:rsid w:val="007618B0"/>
    <w:rsid w:val="007639C6"/>
    <w:rsid w:val="00763F66"/>
    <w:rsid w:val="00765DD1"/>
    <w:rsid w:val="007678F3"/>
    <w:rsid w:val="00771CC0"/>
    <w:rsid w:val="00774D96"/>
    <w:rsid w:val="007766B9"/>
    <w:rsid w:val="00780298"/>
    <w:rsid w:val="007806A4"/>
    <w:rsid w:val="0078425E"/>
    <w:rsid w:val="0078449A"/>
    <w:rsid w:val="007848A6"/>
    <w:rsid w:val="00784C2C"/>
    <w:rsid w:val="00785A91"/>
    <w:rsid w:val="0078744B"/>
    <w:rsid w:val="00790D0E"/>
    <w:rsid w:val="007913A9"/>
    <w:rsid w:val="007917E6"/>
    <w:rsid w:val="007A6477"/>
    <w:rsid w:val="007B5F38"/>
    <w:rsid w:val="007B6EC4"/>
    <w:rsid w:val="007C0ACE"/>
    <w:rsid w:val="007C39E4"/>
    <w:rsid w:val="007C463F"/>
    <w:rsid w:val="007D09DC"/>
    <w:rsid w:val="007D447A"/>
    <w:rsid w:val="007D6236"/>
    <w:rsid w:val="007D62F1"/>
    <w:rsid w:val="007E0B79"/>
    <w:rsid w:val="007E3CBD"/>
    <w:rsid w:val="007F1B53"/>
    <w:rsid w:val="007F4D7D"/>
    <w:rsid w:val="0081141D"/>
    <w:rsid w:val="00811D6C"/>
    <w:rsid w:val="008148F1"/>
    <w:rsid w:val="00814C02"/>
    <w:rsid w:val="00830A30"/>
    <w:rsid w:val="008317E0"/>
    <w:rsid w:val="00831888"/>
    <w:rsid w:val="008337D6"/>
    <w:rsid w:val="008340F1"/>
    <w:rsid w:val="00834D0B"/>
    <w:rsid w:val="0084087C"/>
    <w:rsid w:val="00841D0B"/>
    <w:rsid w:val="00844760"/>
    <w:rsid w:val="008500D1"/>
    <w:rsid w:val="008546E7"/>
    <w:rsid w:val="0085546A"/>
    <w:rsid w:val="008607F3"/>
    <w:rsid w:val="008616C8"/>
    <w:rsid w:val="00863843"/>
    <w:rsid w:val="008669AB"/>
    <w:rsid w:val="0086779A"/>
    <w:rsid w:val="0087034F"/>
    <w:rsid w:val="00870473"/>
    <w:rsid w:val="008713E0"/>
    <w:rsid w:val="00872050"/>
    <w:rsid w:val="00872984"/>
    <w:rsid w:val="00873CE3"/>
    <w:rsid w:val="00875A0A"/>
    <w:rsid w:val="0087747F"/>
    <w:rsid w:val="0088093C"/>
    <w:rsid w:val="008821AA"/>
    <w:rsid w:val="0088266F"/>
    <w:rsid w:val="00883CCD"/>
    <w:rsid w:val="0088593B"/>
    <w:rsid w:val="00887114"/>
    <w:rsid w:val="00890C84"/>
    <w:rsid w:val="00891363"/>
    <w:rsid w:val="00892B24"/>
    <w:rsid w:val="00893DE1"/>
    <w:rsid w:val="0089402B"/>
    <w:rsid w:val="00895CE6"/>
    <w:rsid w:val="00896643"/>
    <w:rsid w:val="008975F2"/>
    <w:rsid w:val="00897FD0"/>
    <w:rsid w:val="008A0414"/>
    <w:rsid w:val="008A0D68"/>
    <w:rsid w:val="008A1497"/>
    <w:rsid w:val="008A5E64"/>
    <w:rsid w:val="008A6EB6"/>
    <w:rsid w:val="008B0BC8"/>
    <w:rsid w:val="008B193C"/>
    <w:rsid w:val="008B1E48"/>
    <w:rsid w:val="008C1661"/>
    <w:rsid w:val="008C4593"/>
    <w:rsid w:val="008C5560"/>
    <w:rsid w:val="008C5ED8"/>
    <w:rsid w:val="008C7606"/>
    <w:rsid w:val="008D0277"/>
    <w:rsid w:val="008D0FD8"/>
    <w:rsid w:val="008D39C2"/>
    <w:rsid w:val="008D76B2"/>
    <w:rsid w:val="008E089E"/>
    <w:rsid w:val="008E2B64"/>
    <w:rsid w:val="008E3407"/>
    <w:rsid w:val="008E493E"/>
    <w:rsid w:val="008E7881"/>
    <w:rsid w:val="008F2BE6"/>
    <w:rsid w:val="008F51C3"/>
    <w:rsid w:val="008F5A4C"/>
    <w:rsid w:val="008F779B"/>
    <w:rsid w:val="008F7C79"/>
    <w:rsid w:val="0090183B"/>
    <w:rsid w:val="00901D74"/>
    <w:rsid w:val="00902E3A"/>
    <w:rsid w:val="009035B1"/>
    <w:rsid w:val="00905EDB"/>
    <w:rsid w:val="0090623C"/>
    <w:rsid w:val="009118C0"/>
    <w:rsid w:val="00917C2C"/>
    <w:rsid w:val="00922A87"/>
    <w:rsid w:val="00926E37"/>
    <w:rsid w:val="00927BF5"/>
    <w:rsid w:val="00933052"/>
    <w:rsid w:val="0094486E"/>
    <w:rsid w:val="00946101"/>
    <w:rsid w:val="0094777C"/>
    <w:rsid w:val="00960DE7"/>
    <w:rsid w:val="0096179F"/>
    <w:rsid w:val="00963416"/>
    <w:rsid w:val="0096693E"/>
    <w:rsid w:val="00967BA5"/>
    <w:rsid w:val="0097157C"/>
    <w:rsid w:val="00977FE1"/>
    <w:rsid w:val="00981F60"/>
    <w:rsid w:val="00985AF8"/>
    <w:rsid w:val="00986EA1"/>
    <w:rsid w:val="00991912"/>
    <w:rsid w:val="009A1ABF"/>
    <w:rsid w:val="009A3426"/>
    <w:rsid w:val="009A5783"/>
    <w:rsid w:val="009B1442"/>
    <w:rsid w:val="009B1514"/>
    <w:rsid w:val="009B4B26"/>
    <w:rsid w:val="009B6ECD"/>
    <w:rsid w:val="009C140F"/>
    <w:rsid w:val="009C28FA"/>
    <w:rsid w:val="009D2984"/>
    <w:rsid w:val="009D5A1D"/>
    <w:rsid w:val="009D7B15"/>
    <w:rsid w:val="009E173C"/>
    <w:rsid w:val="009E3B73"/>
    <w:rsid w:val="009E44EF"/>
    <w:rsid w:val="009E507D"/>
    <w:rsid w:val="00A001BF"/>
    <w:rsid w:val="00A0051C"/>
    <w:rsid w:val="00A0116F"/>
    <w:rsid w:val="00A01A76"/>
    <w:rsid w:val="00A051A6"/>
    <w:rsid w:val="00A07253"/>
    <w:rsid w:val="00A12935"/>
    <w:rsid w:val="00A16990"/>
    <w:rsid w:val="00A2130A"/>
    <w:rsid w:val="00A365BB"/>
    <w:rsid w:val="00A37152"/>
    <w:rsid w:val="00A41FD9"/>
    <w:rsid w:val="00A4330F"/>
    <w:rsid w:val="00A45008"/>
    <w:rsid w:val="00A46676"/>
    <w:rsid w:val="00A52314"/>
    <w:rsid w:val="00A54F38"/>
    <w:rsid w:val="00A55A96"/>
    <w:rsid w:val="00A60CC4"/>
    <w:rsid w:val="00A629AE"/>
    <w:rsid w:val="00A64C69"/>
    <w:rsid w:val="00A6731D"/>
    <w:rsid w:val="00A67704"/>
    <w:rsid w:val="00A71419"/>
    <w:rsid w:val="00A76762"/>
    <w:rsid w:val="00A77A98"/>
    <w:rsid w:val="00A77BE9"/>
    <w:rsid w:val="00A8585F"/>
    <w:rsid w:val="00A87345"/>
    <w:rsid w:val="00A90C29"/>
    <w:rsid w:val="00A91FCB"/>
    <w:rsid w:val="00A930E3"/>
    <w:rsid w:val="00A9414A"/>
    <w:rsid w:val="00AA40DB"/>
    <w:rsid w:val="00AA71CC"/>
    <w:rsid w:val="00AA7C0F"/>
    <w:rsid w:val="00AB062D"/>
    <w:rsid w:val="00AB29C0"/>
    <w:rsid w:val="00AC000B"/>
    <w:rsid w:val="00AC3EAA"/>
    <w:rsid w:val="00AD10E4"/>
    <w:rsid w:val="00AD2C39"/>
    <w:rsid w:val="00AD6E55"/>
    <w:rsid w:val="00AD7041"/>
    <w:rsid w:val="00AD7D02"/>
    <w:rsid w:val="00AE094A"/>
    <w:rsid w:val="00AE1842"/>
    <w:rsid w:val="00AE4665"/>
    <w:rsid w:val="00AF1009"/>
    <w:rsid w:val="00AF4250"/>
    <w:rsid w:val="00AF7439"/>
    <w:rsid w:val="00AF7A1E"/>
    <w:rsid w:val="00AF7E92"/>
    <w:rsid w:val="00B00008"/>
    <w:rsid w:val="00B023BD"/>
    <w:rsid w:val="00B024F1"/>
    <w:rsid w:val="00B03D32"/>
    <w:rsid w:val="00B04C94"/>
    <w:rsid w:val="00B0587A"/>
    <w:rsid w:val="00B13410"/>
    <w:rsid w:val="00B13E9E"/>
    <w:rsid w:val="00B1630F"/>
    <w:rsid w:val="00B1673A"/>
    <w:rsid w:val="00B2027D"/>
    <w:rsid w:val="00B226FC"/>
    <w:rsid w:val="00B35419"/>
    <w:rsid w:val="00B40C0A"/>
    <w:rsid w:val="00B41F33"/>
    <w:rsid w:val="00B47188"/>
    <w:rsid w:val="00B524B1"/>
    <w:rsid w:val="00B5382D"/>
    <w:rsid w:val="00B57604"/>
    <w:rsid w:val="00B64327"/>
    <w:rsid w:val="00B6498A"/>
    <w:rsid w:val="00B6684E"/>
    <w:rsid w:val="00B705EB"/>
    <w:rsid w:val="00B7795B"/>
    <w:rsid w:val="00B77E89"/>
    <w:rsid w:val="00B842E9"/>
    <w:rsid w:val="00B94FCF"/>
    <w:rsid w:val="00B9696C"/>
    <w:rsid w:val="00BA4076"/>
    <w:rsid w:val="00BA7255"/>
    <w:rsid w:val="00BB574E"/>
    <w:rsid w:val="00BB6443"/>
    <w:rsid w:val="00BC4EAD"/>
    <w:rsid w:val="00BC7B47"/>
    <w:rsid w:val="00BD1522"/>
    <w:rsid w:val="00BD15DE"/>
    <w:rsid w:val="00BD1FCA"/>
    <w:rsid w:val="00BD3769"/>
    <w:rsid w:val="00BE493B"/>
    <w:rsid w:val="00BE4DC4"/>
    <w:rsid w:val="00BE7730"/>
    <w:rsid w:val="00BF0DD9"/>
    <w:rsid w:val="00BF0EBA"/>
    <w:rsid w:val="00BF4C4B"/>
    <w:rsid w:val="00C01581"/>
    <w:rsid w:val="00C02AF4"/>
    <w:rsid w:val="00C04D70"/>
    <w:rsid w:val="00C04D77"/>
    <w:rsid w:val="00C050AA"/>
    <w:rsid w:val="00C062D5"/>
    <w:rsid w:val="00C06D37"/>
    <w:rsid w:val="00C104A0"/>
    <w:rsid w:val="00C16157"/>
    <w:rsid w:val="00C16851"/>
    <w:rsid w:val="00C27296"/>
    <w:rsid w:val="00C30925"/>
    <w:rsid w:val="00C328EC"/>
    <w:rsid w:val="00C35304"/>
    <w:rsid w:val="00C4363C"/>
    <w:rsid w:val="00C529D8"/>
    <w:rsid w:val="00C54AD2"/>
    <w:rsid w:val="00C5532D"/>
    <w:rsid w:val="00C614C6"/>
    <w:rsid w:val="00C627A0"/>
    <w:rsid w:val="00C67F03"/>
    <w:rsid w:val="00C7089F"/>
    <w:rsid w:val="00C74C68"/>
    <w:rsid w:val="00C74E69"/>
    <w:rsid w:val="00C75627"/>
    <w:rsid w:val="00C814E6"/>
    <w:rsid w:val="00C81E76"/>
    <w:rsid w:val="00C85AC8"/>
    <w:rsid w:val="00C87BA5"/>
    <w:rsid w:val="00C93699"/>
    <w:rsid w:val="00C93F1D"/>
    <w:rsid w:val="00C969D3"/>
    <w:rsid w:val="00C96DA3"/>
    <w:rsid w:val="00CA1C48"/>
    <w:rsid w:val="00CA2BFF"/>
    <w:rsid w:val="00CA39DD"/>
    <w:rsid w:val="00CA41EF"/>
    <w:rsid w:val="00CA6BE4"/>
    <w:rsid w:val="00CA73CD"/>
    <w:rsid w:val="00CB0B01"/>
    <w:rsid w:val="00CB113F"/>
    <w:rsid w:val="00CB2D8E"/>
    <w:rsid w:val="00CB4084"/>
    <w:rsid w:val="00CB6AC2"/>
    <w:rsid w:val="00CB7CF3"/>
    <w:rsid w:val="00CC08F8"/>
    <w:rsid w:val="00CC431F"/>
    <w:rsid w:val="00CC5583"/>
    <w:rsid w:val="00CC6C64"/>
    <w:rsid w:val="00CD1A29"/>
    <w:rsid w:val="00CD1F3D"/>
    <w:rsid w:val="00CD29D6"/>
    <w:rsid w:val="00CD4734"/>
    <w:rsid w:val="00CE2746"/>
    <w:rsid w:val="00CE45FB"/>
    <w:rsid w:val="00CE47B7"/>
    <w:rsid w:val="00CE563C"/>
    <w:rsid w:val="00CE76A8"/>
    <w:rsid w:val="00CF0736"/>
    <w:rsid w:val="00CF2ADC"/>
    <w:rsid w:val="00D0051A"/>
    <w:rsid w:val="00D01A90"/>
    <w:rsid w:val="00D0509A"/>
    <w:rsid w:val="00D06B0A"/>
    <w:rsid w:val="00D07A18"/>
    <w:rsid w:val="00D07B70"/>
    <w:rsid w:val="00D07BC5"/>
    <w:rsid w:val="00D10568"/>
    <w:rsid w:val="00D15EC1"/>
    <w:rsid w:val="00D203D9"/>
    <w:rsid w:val="00D205D3"/>
    <w:rsid w:val="00D22B8E"/>
    <w:rsid w:val="00D22BBA"/>
    <w:rsid w:val="00D2660D"/>
    <w:rsid w:val="00D30DC2"/>
    <w:rsid w:val="00D3496C"/>
    <w:rsid w:val="00D34E0D"/>
    <w:rsid w:val="00D404EB"/>
    <w:rsid w:val="00D40D27"/>
    <w:rsid w:val="00D42AE6"/>
    <w:rsid w:val="00D43CC3"/>
    <w:rsid w:val="00D44B51"/>
    <w:rsid w:val="00D472A1"/>
    <w:rsid w:val="00D47BA1"/>
    <w:rsid w:val="00D5116D"/>
    <w:rsid w:val="00D51222"/>
    <w:rsid w:val="00D57201"/>
    <w:rsid w:val="00D60C81"/>
    <w:rsid w:val="00D62115"/>
    <w:rsid w:val="00D635C4"/>
    <w:rsid w:val="00D673DA"/>
    <w:rsid w:val="00D74751"/>
    <w:rsid w:val="00D822B4"/>
    <w:rsid w:val="00D82E62"/>
    <w:rsid w:val="00D834E9"/>
    <w:rsid w:val="00D84133"/>
    <w:rsid w:val="00D84EAD"/>
    <w:rsid w:val="00D87B4D"/>
    <w:rsid w:val="00D9484E"/>
    <w:rsid w:val="00D957BE"/>
    <w:rsid w:val="00D97F55"/>
    <w:rsid w:val="00DA16EB"/>
    <w:rsid w:val="00DA5922"/>
    <w:rsid w:val="00DA70EE"/>
    <w:rsid w:val="00DA7804"/>
    <w:rsid w:val="00DB244C"/>
    <w:rsid w:val="00DB3C3C"/>
    <w:rsid w:val="00DB7F3B"/>
    <w:rsid w:val="00DC02FE"/>
    <w:rsid w:val="00DC1202"/>
    <w:rsid w:val="00DC2DC5"/>
    <w:rsid w:val="00DC5E30"/>
    <w:rsid w:val="00DC6639"/>
    <w:rsid w:val="00DC7A58"/>
    <w:rsid w:val="00DD4A90"/>
    <w:rsid w:val="00DE637A"/>
    <w:rsid w:val="00DF09C0"/>
    <w:rsid w:val="00DF2BFA"/>
    <w:rsid w:val="00DF5DF6"/>
    <w:rsid w:val="00E02DB0"/>
    <w:rsid w:val="00E04862"/>
    <w:rsid w:val="00E059AC"/>
    <w:rsid w:val="00E0670E"/>
    <w:rsid w:val="00E07299"/>
    <w:rsid w:val="00E11067"/>
    <w:rsid w:val="00E1291D"/>
    <w:rsid w:val="00E12A63"/>
    <w:rsid w:val="00E13B21"/>
    <w:rsid w:val="00E16BC5"/>
    <w:rsid w:val="00E16BE8"/>
    <w:rsid w:val="00E21939"/>
    <w:rsid w:val="00E23976"/>
    <w:rsid w:val="00E24FF1"/>
    <w:rsid w:val="00E26F8D"/>
    <w:rsid w:val="00E27C31"/>
    <w:rsid w:val="00E27CCD"/>
    <w:rsid w:val="00E34C52"/>
    <w:rsid w:val="00E40A40"/>
    <w:rsid w:val="00E469A0"/>
    <w:rsid w:val="00E5183B"/>
    <w:rsid w:val="00E54265"/>
    <w:rsid w:val="00E55E51"/>
    <w:rsid w:val="00E55E69"/>
    <w:rsid w:val="00E607DC"/>
    <w:rsid w:val="00E62318"/>
    <w:rsid w:val="00E62495"/>
    <w:rsid w:val="00E6342C"/>
    <w:rsid w:val="00E66252"/>
    <w:rsid w:val="00E66E29"/>
    <w:rsid w:val="00E71270"/>
    <w:rsid w:val="00E7179D"/>
    <w:rsid w:val="00E725EF"/>
    <w:rsid w:val="00E73AD6"/>
    <w:rsid w:val="00E801E7"/>
    <w:rsid w:val="00E83FD8"/>
    <w:rsid w:val="00E94926"/>
    <w:rsid w:val="00E96E9F"/>
    <w:rsid w:val="00EA13D3"/>
    <w:rsid w:val="00EA18C7"/>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32EDC"/>
    <w:rsid w:val="00F452C3"/>
    <w:rsid w:val="00F47E9F"/>
    <w:rsid w:val="00F520F0"/>
    <w:rsid w:val="00F561A6"/>
    <w:rsid w:val="00F57059"/>
    <w:rsid w:val="00F576F0"/>
    <w:rsid w:val="00F612E9"/>
    <w:rsid w:val="00F6534B"/>
    <w:rsid w:val="00F71B51"/>
    <w:rsid w:val="00F76B24"/>
    <w:rsid w:val="00F77839"/>
    <w:rsid w:val="00F81CAB"/>
    <w:rsid w:val="00F81FA9"/>
    <w:rsid w:val="00F820CB"/>
    <w:rsid w:val="00F828D7"/>
    <w:rsid w:val="00F84070"/>
    <w:rsid w:val="00F871DC"/>
    <w:rsid w:val="00F90CED"/>
    <w:rsid w:val="00F91BB7"/>
    <w:rsid w:val="00F93BB6"/>
    <w:rsid w:val="00F96E47"/>
    <w:rsid w:val="00F97403"/>
    <w:rsid w:val="00F97C94"/>
    <w:rsid w:val="00F97F22"/>
    <w:rsid w:val="00FA2935"/>
    <w:rsid w:val="00FA76B2"/>
    <w:rsid w:val="00FB1053"/>
    <w:rsid w:val="00FB25E5"/>
    <w:rsid w:val="00FB578F"/>
    <w:rsid w:val="00FC30CA"/>
    <w:rsid w:val="00FC3E84"/>
    <w:rsid w:val="00FC55BB"/>
    <w:rsid w:val="00FC6A56"/>
    <w:rsid w:val="00FC7199"/>
    <w:rsid w:val="00FC7A23"/>
    <w:rsid w:val="00FD1E4B"/>
    <w:rsid w:val="00FD3800"/>
    <w:rsid w:val="00FD44C2"/>
    <w:rsid w:val="00FD6921"/>
    <w:rsid w:val="00FE27E6"/>
    <w:rsid w:val="00FE4D41"/>
    <w:rsid w:val="00FE5808"/>
    <w:rsid w:val="00FF1187"/>
    <w:rsid w:val="00FF363A"/>
    <w:rsid w:val="00FF3D07"/>
    <w:rsid w:val="00FF5A0A"/>
    <w:rsid w:val="00FF6A4F"/>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587">
      <w:bodyDiv w:val="1"/>
      <w:marLeft w:val="0"/>
      <w:marRight w:val="0"/>
      <w:marTop w:val="0"/>
      <w:marBottom w:val="0"/>
      <w:divBdr>
        <w:top w:val="none" w:sz="0" w:space="0" w:color="auto"/>
        <w:left w:val="none" w:sz="0" w:space="0" w:color="auto"/>
        <w:bottom w:val="none" w:sz="0" w:space="0" w:color="auto"/>
        <w:right w:val="none" w:sz="0" w:space="0" w:color="auto"/>
      </w:divBdr>
    </w:div>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326135512">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939138490">
      <w:bodyDiv w:val="1"/>
      <w:marLeft w:val="0"/>
      <w:marRight w:val="0"/>
      <w:marTop w:val="0"/>
      <w:marBottom w:val="0"/>
      <w:divBdr>
        <w:top w:val="none" w:sz="0" w:space="0" w:color="auto"/>
        <w:left w:val="none" w:sz="0" w:space="0" w:color="auto"/>
        <w:bottom w:val="none" w:sz="0" w:space="0" w:color="auto"/>
        <w:right w:val="none" w:sz="0" w:space="0" w:color="auto"/>
      </w:divBdr>
    </w:div>
    <w:div w:id="1126237552">
      <w:bodyDiv w:val="1"/>
      <w:marLeft w:val="0"/>
      <w:marRight w:val="0"/>
      <w:marTop w:val="0"/>
      <w:marBottom w:val="0"/>
      <w:divBdr>
        <w:top w:val="none" w:sz="0" w:space="0" w:color="auto"/>
        <w:left w:val="none" w:sz="0" w:space="0" w:color="auto"/>
        <w:bottom w:val="none" w:sz="0" w:space="0" w:color="auto"/>
        <w:right w:val="none" w:sz="0" w:space="0" w:color="auto"/>
      </w:divBdr>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43486294">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feadulta.com" TargetMode="External"/><Relationship Id="rId1" Type="http://schemas.openxmlformats.org/officeDocument/2006/relationships/hyperlink" Target="http://www.feadul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827D-DAA2-446B-BA6E-280DBB80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2018-12-18T05:26:00Z</cp:lastPrinted>
  <dcterms:created xsi:type="dcterms:W3CDTF">2021-12-17T21:22:00Z</dcterms:created>
  <dcterms:modified xsi:type="dcterms:W3CDTF">2021-12-17T21:22:00Z</dcterms:modified>
</cp:coreProperties>
</file>