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7DEA" w14:textId="777DC92A" w:rsidR="009B7796" w:rsidRPr="009D2FBA" w:rsidRDefault="005569F1" w:rsidP="009B7796">
      <w:pPr>
        <w:pStyle w:val="Sinespaciado"/>
        <w:jc w:val="center"/>
        <w:rPr>
          <w:rFonts w:eastAsia="Times New Roman" w:cs="Calibri"/>
          <w:b/>
          <w:bCs/>
          <w:color w:val="0C343D"/>
          <w:sz w:val="24"/>
          <w:szCs w:val="24"/>
          <w:lang w:eastAsia="es-MX"/>
        </w:rPr>
      </w:pPr>
      <w:r>
        <w:rPr>
          <w:rFonts w:eastAsia="Times New Roman" w:cs="Calibri"/>
          <w:b/>
          <w:bCs/>
          <w:color w:val="0C343D"/>
          <w:sz w:val="24"/>
          <w:szCs w:val="24"/>
          <w:lang w:eastAsia="es-MX"/>
        </w:rPr>
        <w:t>Bautismo del Señor</w:t>
      </w:r>
      <w:r w:rsidR="00E06AF5">
        <w:rPr>
          <w:rFonts w:eastAsia="Times New Roman" w:cs="Calibri"/>
          <w:b/>
          <w:bCs/>
          <w:color w:val="0C343D"/>
          <w:sz w:val="24"/>
          <w:szCs w:val="24"/>
          <w:lang w:eastAsia="es-MX"/>
        </w:rPr>
        <w:br/>
      </w:r>
      <w:r w:rsidR="00A43D52" w:rsidRPr="009D2FBA">
        <w:rPr>
          <w:rFonts w:eastAsia="Times New Roman" w:cs="Calibri"/>
          <w:b/>
          <w:bCs/>
          <w:color w:val="0C343D"/>
          <w:sz w:val="24"/>
          <w:szCs w:val="24"/>
          <w:lang w:eastAsia="es-MX"/>
        </w:rPr>
        <w:t>Ciclo A</w:t>
      </w:r>
    </w:p>
    <w:p w14:paraId="4F049942" w14:textId="1DE07B9D" w:rsidR="0094590B" w:rsidRPr="00397BFA" w:rsidRDefault="00D431EB" w:rsidP="00826C69">
      <w:pPr>
        <w:pStyle w:val="Sinespaciado"/>
        <w:jc w:val="right"/>
        <w:rPr>
          <w:rFonts w:eastAsia="Times New Roman" w:cs="Calibri"/>
          <w:bCs/>
          <w:i/>
          <w:sz w:val="20"/>
          <w:szCs w:val="20"/>
          <w:lang w:eastAsia="es-MX"/>
        </w:rPr>
      </w:pPr>
      <w:r>
        <w:rPr>
          <w:b/>
          <w:noProof/>
          <w:lang w:val="es-ES" w:eastAsia="es-ES" w:bidi="he-IL"/>
        </w:rPr>
        <w:drawing>
          <wp:anchor distT="0" distB="0" distL="114300" distR="114300" simplePos="0" relativeHeight="251659264" behindDoc="1" locked="0" layoutInCell="1" allowOverlap="1" wp14:anchorId="44D0982D" wp14:editId="29C0ACB9">
            <wp:simplePos x="0" y="0"/>
            <wp:positionH relativeFrom="column">
              <wp:posOffset>0</wp:posOffset>
            </wp:positionH>
            <wp:positionV relativeFrom="paragraph">
              <wp:posOffset>8255</wp:posOffset>
            </wp:positionV>
            <wp:extent cx="719455" cy="708660"/>
            <wp:effectExtent l="0" t="0" r="4445" b="0"/>
            <wp:wrapNone/>
            <wp:docPr id="1" name="0 Imagen" descr="Una caricatura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Una caricatura de una persona&#10;&#10;Descripción generada automáticamente con confianza baja"/>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Calibri"/>
          <w:bCs/>
          <w:sz w:val="24"/>
          <w:szCs w:val="24"/>
          <w:lang w:eastAsia="es-MX"/>
        </w:rPr>
        <w:t>9</w:t>
      </w:r>
      <w:r w:rsidR="0094590B" w:rsidRPr="00397BFA">
        <w:rPr>
          <w:rFonts w:eastAsia="Times New Roman" w:cs="Calibri"/>
          <w:bCs/>
          <w:sz w:val="24"/>
          <w:szCs w:val="24"/>
          <w:lang w:eastAsia="es-MX"/>
        </w:rPr>
        <w:t xml:space="preserve"> de enero de 20</w:t>
      </w:r>
      <w:r w:rsidR="0094590B">
        <w:rPr>
          <w:rFonts w:eastAsia="Times New Roman" w:cs="Calibri"/>
          <w:bCs/>
          <w:sz w:val="24"/>
          <w:szCs w:val="24"/>
          <w:lang w:eastAsia="es-MX"/>
        </w:rPr>
        <w:t>2</w:t>
      </w:r>
      <w:r>
        <w:rPr>
          <w:rFonts w:eastAsia="Times New Roman" w:cs="Calibri"/>
          <w:bCs/>
          <w:sz w:val="24"/>
          <w:szCs w:val="24"/>
          <w:lang w:eastAsia="es-MX"/>
        </w:rPr>
        <w:t>3</w:t>
      </w:r>
      <w:r w:rsidR="0094590B" w:rsidRPr="00397BFA">
        <w:rPr>
          <w:rFonts w:eastAsia="Times New Roman" w:cs="Calibri"/>
          <w:bCs/>
          <w:sz w:val="24"/>
          <w:szCs w:val="24"/>
          <w:lang w:eastAsia="es-MX"/>
        </w:rPr>
        <w:br/>
      </w:r>
      <w:r w:rsidR="0094590B">
        <w:rPr>
          <w:rFonts w:eastAsia="Times New Roman" w:cs="Calibri"/>
          <w:bCs/>
          <w:sz w:val="20"/>
          <w:szCs w:val="20"/>
          <w:lang w:eastAsia="es-MX"/>
        </w:rPr>
        <w:t>Is 42, 1-4. 6-7</w:t>
      </w:r>
      <w:r w:rsidR="0094590B" w:rsidRPr="00397BFA">
        <w:rPr>
          <w:rFonts w:eastAsia="Times New Roman" w:cs="Calibri"/>
          <w:bCs/>
          <w:sz w:val="20"/>
          <w:szCs w:val="20"/>
          <w:lang w:eastAsia="es-MX"/>
        </w:rPr>
        <w:br/>
        <w:t xml:space="preserve">Sal </w:t>
      </w:r>
      <w:r w:rsidR="0094590B">
        <w:rPr>
          <w:rFonts w:eastAsia="Times New Roman" w:cs="Calibri"/>
          <w:bCs/>
          <w:sz w:val="20"/>
          <w:szCs w:val="20"/>
          <w:lang w:eastAsia="es-MX"/>
        </w:rPr>
        <w:t>28</w:t>
      </w:r>
      <w:r w:rsidR="0094590B" w:rsidRPr="00397BFA">
        <w:rPr>
          <w:rFonts w:eastAsia="Times New Roman" w:cs="Calibri"/>
          <w:bCs/>
          <w:sz w:val="20"/>
          <w:szCs w:val="20"/>
          <w:lang w:eastAsia="es-MX"/>
        </w:rPr>
        <w:br/>
      </w:r>
      <w:r w:rsidR="0094590B">
        <w:rPr>
          <w:rFonts w:eastAsia="Times New Roman" w:cs="Calibri"/>
          <w:bCs/>
          <w:sz w:val="20"/>
          <w:szCs w:val="20"/>
          <w:lang w:eastAsia="es-MX"/>
        </w:rPr>
        <w:t>Mt 3, 13-17</w:t>
      </w:r>
    </w:p>
    <w:p w14:paraId="5FDCA011" w14:textId="77777777" w:rsidR="0094590B" w:rsidRPr="00397BFA" w:rsidRDefault="0094590B" w:rsidP="0094590B">
      <w:pPr>
        <w:pStyle w:val="Sinespaciado"/>
        <w:jc w:val="right"/>
        <w:rPr>
          <w:rFonts w:eastAsia="Times New Roman" w:cs="Calibri"/>
          <w:bCs/>
          <w:i/>
          <w:sz w:val="20"/>
          <w:szCs w:val="20"/>
          <w:lang w:eastAsia="es-MX"/>
        </w:rPr>
      </w:pPr>
      <w:r w:rsidRPr="00397BFA">
        <w:rPr>
          <w:rFonts w:eastAsia="Times New Roman" w:cs="Calibri"/>
          <w:bCs/>
          <w:i/>
          <w:sz w:val="20"/>
          <w:szCs w:val="20"/>
          <w:lang w:eastAsia="es-MX"/>
        </w:rPr>
        <w:t>Eduardo Suanzes, msps</w:t>
      </w:r>
    </w:p>
    <w:p w14:paraId="40BC12C5" w14:textId="77777777" w:rsidR="005569F1" w:rsidRDefault="005569F1" w:rsidP="009B7796">
      <w:pPr>
        <w:pStyle w:val="Sinespaciado"/>
        <w:jc w:val="both"/>
        <w:rPr>
          <w:rFonts w:eastAsia="Times New Roman" w:cs="Calibri"/>
          <w:bCs/>
          <w:color w:val="0C343D"/>
          <w:sz w:val="24"/>
          <w:szCs w:val="24"/>
          <w:lang w:eastAsia="es-MX"/>
        </w:rPr>
      </w:pPr>
    </w:p>
    <w:p w14:paraId="3FD004C9" w14:textId="77777777" w:rsidR="005569F1" w:rsidRDefault="005569F1" w:rsidP="009B7796">
      <w:pPr>
        <w:pStyle w:val="Sinespaciado"/>
        <w:jc w:val="both"/>
        <w:rPr>
          <w:rFonts w:eastAsia="Times New Roman" w:cs="Calibri"/>
          <w:bCs/>
          <w:color w:val="0C343D"/>
          <w:sz w:val="24"/>
          <w:szCs w:val="24"/>
          <w:lang w:eastAsia="es-MX"/>
        </w:rPr>
      </w:pPr>
    </w:p>
    <w:p w14:paraId="4142ACAC" w14:textId="039890AA" w:rsidR="00E06AF5" w:rsidRDefault="005569F1" w:rsidP="009B7796">
      <w:pPr>
        <w:pStyle w:val="Sinespaciado"/>
        <w:jc w:val="both"/>
        <w:rPr>
          <w:rFonts w:eastAsia="Times New Roman" w:cs="Calibri"/>
          <w:bCs/>
          <w:color w:val="0C343D"/>
          <w:sz w:val="24"/>
          <w:szCs w:val="24"/>
          <w:lang w:eastAsia="es-MX"/>
        </w:rPr>
      </w:pPr>
      <w:r>
        <w:rPr>
          <w:rFonts w:eastAsia="Times New Roman" w:cs="Calibri"/>
          <w:bCs/>
          <w:color w:val="0C343D"/>
          <w:sz w:val="24"/>
          <w:szCs w:val="24"/>
          <w:lang w:eastAsia="es-MX"/>
        </w:rPr>
        <w:t xml:space="preserve">Celebramos hoy el Bautismo de Jesús: la experiencia nuclear de Jesús adulto de la que todo parte. Fue tan importante y tan fuerte esta experiencia </w:t>
      </w:r>
      <w:r w:rsidR="00607A34">
        <w:rPr>
          <w:rFonts w:eastAsia="Times New Roman" w:cs="Calibri"/>
          <w:bCs/>
          <w:color w:val="0C343D"/>
          <w:sz w:val="24"/>
          <w:szCs w:val="24"/>
          <w:lang w:eastAsia="es-MX"/>
        </w:rPr>
        <w:t>para Él</w:t>
      </w:r>
      <w:r>
        <w:rPr>
          <w:rFonts w:eastAsia="Times New Roman" w:cs="Calibri"/>
          <w:bCs/>
          <w:color w:val="0C343D"/>
          <w:sz w:val="24"/>
          <w:szCs w:val="24"/>
          <w:lang w:eastAsia="es-MX"/>
        </w:rPr>
        <w:t xml:space="preserve"> que para procesarla en toda su amplitud tuvo que irse al desierto y estar allí a solas por cuarenta días.</w:t>
      </w:r>
      <w:r w:rsidR="009029EA">
        <w:rPr>
          <w:rFonts w:eastAsia="Times New Roman" w:cs="Calibri"/>
          <w:bCs/>
          <w:color w:val="0C343D"/>
          <w:sz w:val="24"/>
          <w:szCs w:val="24"/>
          <w:lang w:eastAsia="es-MX"/>
        </w:rPr>
        <w:t xml:space="preserve"> ¿Qué es lo que le pasó a Jesús? </w:t>
      </w:r>
      <w:r w:rsidR="00113BFB">
        <w:rPr>
          <w:rFonts w:eastAsia="Times New Roman" w:cs="Calibri"/>
          <w:bCs/>
          <w:color w:val="0C343D"/>
          <w:sz w:val="24"/>
          <w:szCs w:val="24"/>
          <w:lang w:eastAsia="es-MX"/>
        </w:rPr>
        <w:t>¿Qué</w:t>
      </w:r>
      <w:r w:rsidR="009029EA">
        <w:rPr>
          <w:rFonts w:eastAsia="Times New Roman" w:cs="Calibri"/>
          <w:bCs/>
          <w:color w:val="0C343D"/>
          <w:sz w:val="24"/>
          <w:szCs w:val="24"/>
          <w:lang w:eastAsia="es-MX"/>
        </w:rPr>
        <w:t xml:space="preserve"> sucedió dentro de Él? Sería una ejercicio de vanidad tratar de desenmarañar en su plenitud lo que allí pasó, pero podemos, esos sí, acercarnos.</w:t>
      </w:r>
    </w:p>
    <w:p w14:paraId="2A547567" w14:textId="77777777" w:rsidR="005569F1" w:rsidRDefault="005569F1" w:rsidP="009B7796">
      <w:pPr>
        <w:pStyle w:val="Sinespaciado"/>
        <w:jc w:val="both"/>
        <w:rPr>
          <w:rFonts w:eastAsia="Times New Roman" w:cs="Calibri"/>
          <w:bCs/>
          <w:color w:val="0C343D"/>
          <w:sz w:val="24"/>
          <w:szCs w:val="24"/>
          <w:lang w:eastAsia="es-MX"/>
        </w:rPr>
      </w:pPr>
    </w:p>
    <w:p w14:paraId="0528C252" w14:textId="49104DA7" w:rsidR="005569F1" w:rsidRDefault="009029EA" w:rsidP="009B7796">
      <w:pPr>
        <w:pStyle w:val="Sinespaciado"/>
        <w:jc w:val="both"/>
        <w:rPr>
          <w:rFonts w:eastAsia="Times New Roman" w:cs="Calibri"/>
          <w:bCs/>
          <w:color w:val="0C343D"/>
          <w:sz w:val="24"/>
          <w:szCs w:val="24"/>
          <w:lang w:eastAsia="es-MX"/>
        </w:rPr>
      </w:pPr>
      <w:r>
        <w:rPr>
          <w:rFonts w:eastAsia="Times New Roman" w:cs="Calibri"/>
          <w:bCs/>
          <w:color w:val="0C343D"/>
          <w:sz w:val="24"/>
          <w:szCs w:val="24"/>
          <w:lang w:eastAsia="es-MX"/>
        </w:rPr>
        <w:t xml:space="preserve">Fijaros. </w:t>
      </w:r>
      <w:r w:rsidR="005569F1">
        <w:rPr>
          <w:rFonts w:eastAsia="Times New Roman" w:cs="Calibri"/>
          <w:bCs/>
          <w:color w:val="0C343D"/>
          <w:sz w:val="24"/>
          <w:szCs w:val="24"/>
          <w:lang w:eastAsia="es-MX"/>
        </w:rPr>
        <w:t xml:space="preserve">La escena tiene lugar en el Jordán, uno de los lugares más bajos de la tierra, por donde los israelitas, 1300 años antes, </w:t>
      </w:r>
      <w:r>
        <w:rPr>
          <w:rFonts w:eastAsia="Times New Roman" w:cs="Calibri"/>
          <w:bCs/>
          <w:color w:val="0C343D"/>
          <w:sz w:val="24"/>
          <w:szCs w:val="24"/>
          <w:lang w:eastAsia="es-MX"/>
        </w:rPr>
        <w:t xml:space="preserve">pasaron </w:t>
      </w:r>
      <w:r w:rsidR="00607A34">
        <w:rPr>
          <w:rFonts w:eastAsia="Times New Roman" w:cs="Calibri"/>
          <w:bCs/>
          <w:color w:val="0C343D"/>
          <w:sz w:val="24"/>
          <w:szCs w:val="24"/>
          <w:lang w:eastAsia="es-MX"/>
        </w:rPr>
        <w:t>liberados de la esclavitud de Egipto, encabezados por Josué; ellos</w:t>
      </w:r>
      <w:r>
        <w:rPr>
          <w:rFonts w:eastAsia="Times New Roman" w:cs="Calibri"/>
          <w:bCs/>
          <w:color w:val="0C343D"/>
          <w:sz w:val="24"/>
          <w:szCs w:val="24"/>
          <w:lang w:eastAsia="es-MX"/>
        </w:rPr>
        <w:t xml:space="preserve"> lo</w:t>
      </w:r>
      <w:r w:rsidR="00607A34">
        <w:rPr>
          <w:rFonts w:eastAsia="Times New Roman" w:cs="Calibri"/>
          <w:bCs/>
          <w:color w:val="0C343D"/>
          <w:sz w:val="24"/>
          <w:szCs w:val="24"/>
          <w:lang w:eastAsia="es-MX"/>
        </w:rPr>
        <w:t xml:space="preserve"> </w:t>
      </w:r>
      <w:r w:rsidR="005569F1">
        <w:rPr>
          <w:rFonts w:eastAsia="Times New Roman" w:cs="Calibri"/>
          <w:bCs/>
          <w:color w:val="0C343D"/>
          <w:sz w:val="24"/>
          <w:szCs w:val="24"/>
          <w:lang w:eastAsia="es-MX"/>
        </w:rPr>
        <w:t xml:space="preserve">habían </w:t>
      </w:r>
      <w:r>
        <w:rPr>
          <w:rFonts w:eastAsia="Times New Roman" w:cs="Calibri"/>
          <w:bCs/>
          <w:color w:val="0C343D"/>
          <w:sz w:val="24"/>
          <w:szCs w:val="24"/>
          <w:lang w:eastAsia="es-MX"/>
        </w:rPr>
        <w:t>atravesado</w:t>
      </w:r>
      <w:r w:rsidR="005569F1">
        <w:rPr>
          <w:rFonts w:eastAsia="Times New Roman" w:cs="Calibri"/>
          <w:bCs/>
          <w:color w:val="0C343D"/>
          <w:sz w:val="24"/>
          <w:szCs w:val="24"/>
          <w:lang w:eastAsia="es-MX"/>
        </w:rPr>
        <w:t xml:space="preserve"> con el Arca de la Alianza</w:t>
      </w:r>
      <w:r w:rsidR="00607A34">
        <w:rPr>
          <w:rFonts w:eastAsia="Times New Roman" w:cs="Calibri"/>
          <w:bCs/>
          <w:color w:val="0C343D"/>
          <w:sz w:val="24"/>
          <w:szCs w:val="24"/>
          <w:lang w:eastAsia="es-MX"/>
        </w:rPr>
        <w:t>, símbolo de la relación de Dios con el hombre</w:t>
      </w:r>
      <w:r w:rsidR="005569F1">
        <w:rPr>
          <w:rFonts w:eastAsia="Times New Roman" w:cs="Calibri"/>
          <w:bCs/>
          <w:color w:val="0C343D"/>
          <w:sz w:val="24"/>
          <w:szCs w:val="24"/>
          <w:lang w:eastAsia="es-MX"/>
        </w:rPr>
        <w:t>.</w:t>
      </w:r>
      <w:r w:rsidR="00607A34">
        <w:rPr>
          <w:rFonts w:eastAsia="Times New Roman" w:cs="Calibri"/>
          <w:bCs/>
          <w:color w:val="0C343D"/>
          <w:sz w:val="24"/>
          <w:szCs w:val="24"/>
          <w:lang w:eastAsia="es-MX"/>
        </w:rPr>
        <w:t xml:space="preserve"> Eso pasó 1300 años</w:t>
      </w:r>
      <w:r>
        <w:rPr>
          <w:rFonts w:eastAsia="Times New Roman" w:cs="Calibri"/>
          <w:bCs/>
          <w:color w:val="0C343D"/>
          <w:sz w:val="24"/>
          <w:szCs w:val="24"/>
          <w:lang w:eastAsia="es-MX"/>
        </w:rPr>
        <w:t xml:space="preserve"> antes de Jesús</w:t>
      </w:r>
      <w:r w:rsidR="00607A34">
        <w:rPr>
          <w:rFonts w:eastAsia="Times New Roman" w:cs="Calibri"/>
          <w:bCs/>
          <w:color w:val="0C343D"/>
          <w:sz w:val="24"/>
          <w:szCs w:val="24"/>
          <w:lang w:eastAsia="es-MX"/>
        </w:rPr>
        <w:t xml:space="preserve">: </w:t>
      </w:r>
      <w:r>
        <w:rPr>
          <w:rFonts w:eastAsia="Times New Roman" w:cs="Calibri"/>
          <w:bCs/>
          <w:color w:val="0C343D"/>
          <w:sz w:val="24"/>
          <w:szCs w:val="24"/>
          <w:lang w:eastAsia="es-MX"/>
        </w:rPr>
        <w:t>aquello se vivió</w:t>
      </w:r>
      <w:r w:rsidR="00607A34">
        <w:rPr>
          <w:rFonts w:eastAsia="Times New Roman" w:cs="Calibri"/>
          <w:bCs/>
          <w:color w:val="0C343D"/>
          <w:sz w:val="24"/>
          <w:szCs w:val="24"/>
          <w:lang w:eastAsia="es-MX"/>
        </w:rPr>
        <w:t xml:space="preserve"> como el paso de la muerte a la vida, de la esclavitud a la tierra prometida</w:t>
      </w:r>
      <w:r>
        <w:rPr>
          <w:rFonts w:eastAsia="Times New Roman" w:cs="Calibri"/>
          <w:bCs/>
          <w:color w:val="0C343D"/>
          <w:sz w:val="24"/>
          <w:szCs w:val="24"/>
          <w:lang w:eastAsia="es-MX"/>
        </w:rPr>
        <w:t>. Ahora, con Jesús se establece una nueva relación: es el mismo Dios el que pasa, el mismo Dios que se sumerge en nuestra realidad herida para que seamos capaces de experimentar lo que ahí pasa. Y de eso se trata el texto que hemos escuchado y lo que nos narra Mateo: que seamos capaces de experimentar lo que allí pasa, porque es fundamental para nuestro ser de cristiano sumergirnos en esa misma experiencia de Jesús.</w:t>
      </w:r>
    </w:p>
    <w:p w14:paraId="50D07CCF" w14:textId="77777777" w:rsidR="009029EA" w:rsidRDefault="009029EA" w:rsidP="009B7796">
      <w:pPr>
        <w:pStyle w:val="Sinespaciado"/>
        <w:jc w:val="both"/>
        <w:rPr>
          <w:rFonts w:eastAsia="Times New Roman" w:cs="Calibri"/>
          <w:bCs/>
          <w:color w:val="0C343D"/>
          <w:sz w:val="24"/>
          <w:szCs w:val="24"/>
          <w:lang w:eastAsia="es-MX"/>
        </w:rPr>
      </w:pPr>
    </w:p>
    <w:p w14:paraId="6950E9D6" w14:textId="37E043CF" w:rsidR="009029EA" w:rsidRDefault="009029EA" w:rsidP="009B7796">
      <w:pPr>
        <w:pStyle w:val="Sinespaciado"/>
        <w:jc w:val="both"/>
        <w:rPr>
          <w:rFonts w:eastAsia="Times New Roman" w:cs="Calibri"/>
          <w:bCs/>
          <w:color w:val="0C343D"/>
          <w:sz w:val="24"/>
          <w:szCs w:val="24"/>
          <w:lang w:eastAsia="es-MX"/>
        </w:rPr>
      </w:pPr>
      <w:r>
        <w:rPr>
          <w:rFonts w:eastAsia="Times New Roman" w:cs="Calibri"/>
          <w:bCs/>
          <w:color w:val="0C343D"/>
          <w:sz w:val="24"/>
          <w:szCs w:val="24"/>
          <w:lang w:eastAsia="es-MX"/>
        </w:rPr>
        <w:t>Os invito, por tanto, a que os sintáis en la escena, a que bajéis también al Jordán.</w:t>
      </w:r>
    </w:p>
    <w:p w14:paraId="76219186" w14:textId="77777777" w:rsidR="00607A34" w:rsidRDefault="00607A34" w:rsidP="009B7796">
      <w:pPr>
        <w:pStyle w:val="Sinespaciado"/>
        <w:jc w:val="both"/>
        <w:rPr>
          <w:rFonts w:eastAsia="Times New Roman" w:cs="Calibri"/>
          <w:bCs/>
          <w:color w:val="0C343D"/>
          <w:sz w:val="24"/>
          <w:szCs w:val="24"/>
          <w:lang w:eastAsia="es-MX"/>
        </w:rPr>
      </w:pPr>
    </w:p>
    <w:p w14:paraId="3CAB67A0" w14:textId="77777777" w:rsidR="00A02379" w:rsidRDefault="00607A34" w:rsidP="009B7796">
      <w:pPr>
        <w:pStyle w:val="Sinespaciado"/>
        <w:jc w:val="both"/>
        <w:rPr>
          <w:rFonts w:eastAsia="Times New Roman" w:cs="Calibri"/>
          <w:bCs/>
          <w:color w:val="0C343D"/>
          <w:sz w:val="24"/>
          <w:szCs w:val="24"/>
          <w:lang w:eastAsia="es-MX"/>
        </w:rPr>
      </w:pPr>
      <w:r>
        <w:rPr>
          <w:rFonts w:eastAsia="Times New Roman" w:cs="Calibri"/>
          <w:bCs/>
          <w:color w:val="0C343D"/>
          <w:sz w:val="24"/>
          <w:szCs w:val="24"/>
          <w:lang w:eastAsia="es-MX"/>
        </w:rPr>
        <w:t>Ahí vemos a Jesús acercándose a Juan, y sumergiéndose en lo más bajo, porque había asumido en sí mismo lo más bajo: nuestra condición humana herida</w:t>
      </w:r>
      <w:r w:rsidR="009029EA">
        <w:rPr>
          <w:rFonts w:eastAsia="Times New Roman" w:cs="Calibri"/>
          <w:bCs/>
          <w:color w:val="0C343D"/>
          <w:sz w:val="24"/>
          <w:szCs w:val="24"/>
          <w:lang w:eastAsia="es-MX"/>
        </w:rPr>
        <w:t xml:space="preserve">. </w:t>
      </w:r>
    </w:p>
    <w:p w14:paraId="773B279D" w14:textId="77777777" w:rsidR="00A02379" w:rsidRDefault="00A02379" w:rsidP="009B7796">
      <w:pPr>
        <w:pStyle w:val="Sinespaciado"/>
        <w:jc w:val="both"/>
        <w:rPr>
          <w:rFonts w:eastAsia="Times New Roman" w:cs="Calibri"/>
          <w:bCs/>
          <w:color w:val="0C343D"/>
          <w:sz w:val="24"/>
          <w:szCs w:val="24"/>
          <w:lang w:eastAsia="es-MX"/>
        </w:rPr>
      </w:pPr>
    </w:p>
    <w:p w14:paraId="00D8A94F" w14:textId="47A7D099" w:rsidR="00607A34" w:rsidRDefault="009029EA" w:rsidP="009B7796">
      <w:pPr>
        <w:pStyle w:val="Sinespaciado"/>
        <w:jc w:val="both"/>
        <w:rPr>
          <w:rFonts w:eastAsia="Times New Roman" w:cs="Calibri"/>
          <w:bCs/>
          <w:color w:val="0C343D"/>
          <w:sz w:val="24"/>
          <w:szCs w:val="24"/>
          <w:lang w:eastAsia="es-MX"/>
        </w:rPr>
      </w:pPr>
      <w:r>
        <w:rPr>
          <w:rFonts w:eastAsia="Times New Roman" w:cs="Calibri"/>
          <w:bCs/>
          <w:color w:val="0C343D"/>
          <w:sz w:val="24"/>
          <w:szCs w:val="24"/>
          <w:lang w:eastAsia="es-MX"/>
        </w:rPr>
        <w:t>Para los judíos el cielo, desde hacía siglos estaba cerrado: ya no había</w:t>
      </w:r>
      <w:r w:rsidR="00A02379">
        <w:rPr>
          <w:rFonts w:eastAsia="Times New Roman" w:cs="Calibri"/>
          <w:bCs/>
          <w:color w:val="0C343D"/>
          <w:sz w:val="24"/>
          <w:szCs w:val="24"/>
          <w:lang w:eastAsia="es-MX"/>
        </w:rPr>
        <w:t xml:space="preserve"> profetas, ya no había revelación de Dios, pero volverían a abrirse, esta era la creencia, con la llegada del Mesías. Isaías, uno de los últimos profetas, </w:t>
      </w:r>
      <w:r w:rsidR="00274513">
        <w:rPr>
          <w:rFonts w:eastAsia="Times New Roman" w:cs="Calibri"/>
          <w:bCs/>
          <w:color w:val="0C343D"/>
          <w:sz w:val="24"/>
          <w:szCs w:val="24"/>
          <w:lang w:eastAsia="es-MX"/>
        </w:rPr>
        <w:t>había escrito</w:t>
      </w:r>
      <w:r w:rsidR="00A02379">
        <w:rPr>
          <w:rFonts w:eastAsia="Times New Roman" w:cs="Calibri"/>
          <w:bCs/>
          <w:color w:val="0C343D"/>
          <w:sz w:val="24"/>
          <w:szCs w:val="24"/>
          <w:lang w:eastAsia="es-MX"/>
        </w:rPr>
        <w:t xml:space="preserve">: </w:t>
      </w:r>
      <w:r w:rsidR="00A02379" w:rsidRPr="00A02379">
        <w:rPr>
          <w:rFonts w:eastAsia="Times New Roman" w:cs="Calibri"/>
          <w:bCs/>
          <w:i/>
          <w:color w:val="0C343D"/>
          <w:sz w:val="24"/>
          <w:szCs w:val="24"/>
          <w:lang w:eastAsia="es-MX"/>
        </w:rPr>
        <w:t xml:space="preserve">"¡Ah, </w:t>
      </w:r>
      <w:proofErr w:type="spellStart"/>
      <w:r w:rsidR="00A02379" w:rsidRPr="00A02379">
        <w:rPr>
          <w:rFonts w:eastAsia="Times New Roman" w:cs="Calibri"/>
          <w:bCs/>
          <w:i/>
          <w:color w:val="0C343D"/>
          <w:sz w:val="24"/>
          <w:szCs w:val="24"/>
          <w:lang w:eastAsia="es-MX"/>
        </w:rPr>
        <w:t>si</w:t>
      </w:r>
      <w:proofErr w:type="spellEnd"/>
      <w:r w:rsidR="00A02379" w:rsidRPr="00A02379">
        <w:rPr>
          <w:rFonts w:eastAsia="Times New Roman" w:cs="Calibri"/>
          <w:bCs/>
          <w:i/>
          <w:color w:val="0C343D"/>
          <w:sz w:val="24"/>
          <w:szCs w:val="24"/>
          <w:lang w:eastAsia="es-MX"/>
        </w:rPr>
        <w:t xml:space="preserve"> rasgaras los cielos y bajaras!"</w:t>
      </w:r>
      <w:r w:rsidR="00A02379">
        <w:rPr>
          <w:rFonts w:eastAsia="Times New Roman" w:cs="Calibri"/>
          <w:bCs/>
          <w:color w:val="0C343D"/>
          <w:sz w:val="24"/>
          <w:szCs w:val="24"/>
          <w:lang w:eastAsia="es-MX"/>
        </w:rPr>
        <w:t xml:space="preserve"> </w:t>
      </w:r>
      <w:r w:rsidR="00A02379">
        <w:rPr>
          <w:rStyle w:val="Refdenotaalpie"/>
          <w:rFonts w:eastAsia="Times New Roman" w:cs="Calibri"/>
          <w:bCs/>
          <w:color w:val="0C343D"/>
          <w:sz w:val="24"/>
          <w:szCs w:val="24"/>
          <w:lang w:eastAsia="es-MX"/>
        </w:rPr>
        <w:footnoteReference w:id="1"/>
      </w:r>
      <w:r w:rsidR="00A24C3C">
        <w:rPr>
          <w:rFonts w:eastAsia="Times New Roman" w:cs="Calibri"/>
          <w:bCs/>
          <w:color w:val="0C343D"/>
          <w:sz w:val="24"/>
          <w:szCs w:val="24"/>
          <w:lang w:eastAsia="es-MX"/>
        </w:rPr>
        <w:t xml:space="preserve"> </w:t>
      </w:r>
      <w:r w:rsidR="00A02379">
        <w:rPr>
          <w:rFonts w:eastAsia="Times New Roman" w:cs="Calibri"/>
          <w:bCs/>
          <w:color w:val="0C343D"/>
          <w:sz w:val="24"/>
          <w:szCs w:val="24"/>
          <w:lang w:eastAsia="es-MX"/>
        </w:rPr>
        <w:t xml:space="preserve">Mateo nos está diciendo </w:t>
      </w:r>
      <w:r w:rsidR="00274513">
        <w:rPr>
          <w:rFonts w:eastAsia="Times New Roman" w:cs="Calibri"/>
          <w:bCs/>
          <w:color w:val="0C343D"/>
          <w:sz w:val="24"/>
          <w:szCs w:val="24"/>
          <w:lang w:eastAsia="es-MX"/>
        </w:rPr>
        <w:t xml:space="preserve">ahora </w:t>
      </w:r>
      <w:r w:rsidR="00A02379">
        <w:rPr>
          <w:rFonts w:eastAsia="Times New Roman" w:cs="Calibri"/>
          <w:bCs/>
          <w:color w:val="0C343D"/>
          <w:sz w:val="24"/>
          <w:szCs w:val="24"/>
          <w:lang w:eastAsia="es-MX"/>
        </w:rPr>
        <w:t>con esa frase de que los cielos se rasgan, que la nueva y definitiva comunicación de Dios contigo se está realizando. Algo sorprendente va a suceder que tiene que ver con cada uno de nosotros.</w:t>
      </w:r>
      <w:r w:rsidR="00274513">
        <w:rPr>
          <w:rFonts w:eastAsia="Times New Roman" w:cs="Calibri"/>
          <w:bCs/>
          <w:color w:val="0C343D"/>
          <w:sz w:val="24"/>
          <w:szCs w:val="24"/>
          <w:lang w:eastAsia="es-MX"/>
        </w:rPr>
        <w:t xml:space="preserve"> Mateo utilizará otra vez la misma palabra “rasgar”, cuando en la muerte de Jesús el velo que separa el espacio más santo del Templo se rasgará de arriba a abajo, queriendo significar con ello que ya no habrá nu</w:t>
      </w:r>
      <w:r w:rsidR="000478DB">
        <w:rPr>
          <w:rFonts w:eastAsia="Times New Roman" w:cs="Calibri"/>
          <w:bCs/>
          <w:color w:val="0C343D"/>
          <w:sz w:val="24"/>
          <w:szCs w:val="24"/>
          <w:lang w:eastAsia="es-MX"/>
        </w:rPr>
        <w:t>n</w:t>
      </w:r>
      <w:r w:rsidR="00274513">
        <w:rPr>
          <w:rFonts w:eastAsia="Times New Roman" w:cs="Calibri"/>
          <w:bCs/>
          <w:color w:val="0C343D"/>
          <w:sz w:val="24"/>
          <w:szCs w:val="24"/>
          <w:lang w:eastAsia="es-MX"/>
        </w:rPr>
        <w:t>ca más separación de lo humano y lo divino</w:t>
      </w:r>
      <w:r w:rsidR="00A24C3C">
        <w:rPr>
          <w:rFonts w:eastAsia="Times New Roman" w:cs="Calibri"/>
          <w:bCs/>
          <w:color w:val="0C343D"/>
          <w:sz w:val="24"/>
          <w:szCs w:val="24"/>
          <w:lang w:eastAsia="es-MX"/>
        </w:rPr>
        <w:t>. En Jesús lo humano es divino y lo divino humano.</w:t>
      </w:r>
    </w:p>
    <w:p w14:paraId="77EB7B3B" w14:textId="77777777" w:rsidR="00A02379" w:rsidRDefault="00A02379" w:rsidP="009B7796">
      <w:pPr>
        <w:pStyle w:val="Sinespaciado"/>
        <w:jc w:val="both"/>
        <w:rPr>
          <w:rFonts w:eastAsia="Times New Roman" w:cs="Calibri"/>
          <w:bCs/>
          <w:color w:val="0C343D"/>
          <w:sz w:val="24"/>
          <w:szCs w:val="24"/>
          <w:lang w:eastAsia="es-MX"/>
        </w:rPr>
      </w:pPr>
    </w:p>
    <w:p w14:paraId="741F1314" w14:textId="36C6967D" w:rsidR="00A02379" w:rsidRDefault="00A02379" w:rsidP="009B7796">
      <w:pPr>
        <w:pStyle w:val="Sinespaciado"/>
        <w:jc w:val="both"/>
        <w:rPr>
          <w:rFonts w:eastAsia="Times New Roman" w:cs="Calibri"/>
          <w:bCs/>
          <w:color w:val="0C343D"/>
          <w:sz w:val="24"/>
          <w:szCs w:val="24"/>
          <w:lang w:eastAsia="es-MX"/>
        </w:rPr>
      </w:pPr>
      <w:r>
        <w:rPr>
          <w:rFonts w:eastAsia="Times New Roman" w:cs="Calibri"/>
          <w:bCs/>
          <w:color w:val="0C343D"/>
          <w:sz w:val="24"/>
          <w:szCs w:val="24"/>
          <w:lang w:eastAsia="es-MX"/>
        </w:rPr>
        <w:t xml:space="preserve">La referencia a la Paloma es una referencia clara al primer versículo del Génesis, al momento de la creación, en la que se nos narra que </w:t>
      </w:r>
      <w:r w:rsidRPr="00A02379">
        <w:rPr>
          <w:rFonts w:eastAsia="Times New Roman" w:cs="Calibri"/>
          <w:bCs/>
          <w:i/>
          <w:color w:val="0C343D"/>
          <w:sz w:val="24"/>
          <w:szCs w:val="24"/>
          <w:lang w:eastAsia="es-MX"/>
        </w:rPr>
        <w:t xml:space="preserve">la tierra era algo caótico y vacío  y que el Espíritu </w:t>
      </w:r>
      <w:r w:rsidRPr="00A02379">
        <w:rPr>
          <w:rFonts w:eastAsia="Times New Roman" w:cs="Calibri"/>
          <w:bCs/>
          <w:i/>
          <w:color w:val="0C343D"/>
          <w:sz w:val="24"/>
          <w:szCs w:val="24"/>
          <w:lang w:eastAsia="es-MX"/>
        </w:rPr>
        <w:lastRenderedPageBreak/>
        <w:t>de Dios, sobrevolaba ese caos de la tierra, sobrevolaba las aguas</w:t>
      </w:r>
      <w:r>
        <w:rPr>
          <w:rStyle w:val="Refdenotaalpie"/>
          <w:rFonts w:eastAsia="Times New Roman" w:cs="Calibri"/>
          <w:bCs/>
          <w:i/>
          <w:color w:val="0C343D"/>
          <w:sz w:val="24"/>
          <w:szCs w:val="24"/>
          <w:lang w:eastAsia="es-MX"/>
        </w:rPr>
        <w:footnoteReference w:id="2"/>
      </w:r>
      <w:r>
        <w:rPr>
          <w:rFonts w:eastAsia="Times New Roman" w:cs="Calibri"/>
          <w:bCs/>
          <w:color w:val="0C343D"/>
          <w:sz w:val="24"/>
          <w:szCs w:val="24"/>
          <w:lang w:eastAsia="es-MX"/>
        </w:rPr>
        <w:t xml:space="preserve">. Los cielos </w:t>
      </w:r>
      <w:r w:rsidR="00274513">
        <w:rPr>
          <w:rFonts w:eastAsia="Times New Roman" w:cs="Calibri"/>
          <w:bCs/>
          <w:color w:val="0C343D"/>
          <w:sz w:val="24"/>
          <w:szCs w:val="24"/>
          <w:lang w:eastAsia="es-MX"/>
        </w:rPr>
        <w:t xml:space="preserve">ahora </w:t>
      </w:r>
      <w:r>
        <w:rPr>
          <w:rFonts w:eastAsia="Times New Roman" w:cs="Calibri"/>
          <w:bCs/>
          <w:color w:val="0C343D"/>
          <w:sz w:val="24"/>
          <w:szCs w:val="24"/>
          <w:lang w:eastAsia="es-MX"/>
        </w:rPr>
        <w:t xml:space="preserve">se rasgan y desciende el Espíritu: lo que va a suceder es </w:t>
      </w:r>
      <w:r w:rsidR="00274513">
        <w:rPr>
          <w:rFonts w:eastAsia="Times New Roman" w:cs="Calibri"/>
          <w:bCs/>
          <w:color w:val="0C343D"/>
          <w:sz w:val="24"/>
          <w:szCs w:val="24"/>
          <w:lang w:eastAsia="es-MX"/>
        </w:rPr>
        <w:t xml:space="preserve">de tal calibre que es, en realidad, </w:t>
      </w:r>
      <w:r>
        <w:rPr>
          <w:rFonts w:eastAsia="Times New Roman" w:cs="Calibri"/>
          <w:bCs/>
          <w:color w:val="0C343D"/>
          <w:sz w:val="24"/>
          <w:szCs w:val="24"/>
          <w:lang w:eastAsia="es-MX"/>
        </w:rPr>
        <w:t>una nueva creación</w:t>
      </w:r>
      <w:r w:rsidR="00274513">
        <w:rPr>
          <w:rFonts w:eastAsia="Times New Roman" w:cs="Calibri"/>
          <w:bCs/>
          <w:color w:val="0C343D"/>
          <w:sz w:val="24"/>
          <w:szCs w:val="24"/>
          <w:lang w:eastAsia="es-MX"/>
        </w:rPr>
        <w:t>.</w:t>
      </w:r>
    </w:p>
    <w:p w14:paraId="7B88011D" w14:textId="77777777" w:rsidR="00274513" w:rsidRDefault="00274513" w:rsidP="009B7796">
      <w:pPr>
        <w:pStyle w:val="Sinespaciado"/>
        <w:jc w:val="both"/>
        <w:rPr>
          <w:rFonts w:eastAsia="Times New Roman" w:cs="Calibri"/>
          <w:bCs/>
          <w:color w:val="0C343D"/>
          <w:sz w:val="24"/>
          <w:szCs w:val="24"/>
          <w:lang w:eastAsia="es-MX"/>
        </w:rPr>
      </w:pPr>
    </w:p>
    <w:p w14:paraId="2B9FAF38" w14:textId="03E8E623" w:rsidR="00274513" w:rsidRDefault="00274513" w:rsidP="009B7796">
      <w:pPr>
        <w:pStyle w:val="Sinespaciado"/>
        <w:jc w:val="both"/>
        <w:rPr>
          <w:rFonts w:eastAsia="Times New Roman" w:cs="Calibri"/>
          <w:bCs/>
          <w:color w:val="0C343D"/>
          <w:sz w:val="24"/>
          <w:szCs w:val="24"/>
          <w:lang w:eastAsia="es-MX"/>
        </w:rPr>
      </w:pPr>
      <w:r>
        <w:rPr>
          <w:rFonts w:eastAsia="Times New Roman" w:cs="Calibri"/>
          <w:bCs/>
          <w:color w:val="0C343D"/>
          <w:sz w:val="24"/>
          <w:szCs w:val="24"/>
          <w:lang w:eastAsia="es-MX"/>
        </w:rPr>
        <w:t>Jesús asciende de las aguas y el Espíritu desciende sobre él y entonces se produce la revelación: «</w:t>
      </w:r>
      <w:r w:rsidRPr="00274513">
        <w:rPr>
          <w:rFonts w:eastAsia="Times New Roman" w:cs="Calibri"/>
          <w:bCs/>
          <w:i/>
          <w:color w:val="0C343D"/>
          <w:sz w:val="24"/>
          <w:szCs w:val="24"/>
          <w:lang w:eastAsia="es-MX"/>
        </w:rPr>
        <w:t>Este es mi Hijo, muy amado, en quien me complazco</w:t>
      </w:r>
      <w:r>
        <w:rPr>
          <w:rFonts w:eastAsia="Times New Roman" w:cs="Calibri"/>
          <w:bCs/>
          <w:color w:val="0C343D"/>
          <w:sz w:val="24"/>
          <w:szCs w:val="24"/>
          <w:lang w:eastAsia="es-MX"/>
        </w:rPr>
        <w:t>». Claramente Mateo nos lleva a la profecía de Isaías que hemos escuchado en la primera lectura.</w:t>
      </w:r>
    </w:p>
    <w:p w14:paraId="7140DF97" w14:textId="77777777" w:rsidR="00A24C3C" w:rsidRDefault="00A24C3C" w:rsidP="009B7796">
      <w:pPr>
        <w:pStyle w:val="Sinespaciado"/>
        <w:jc w:val="both"/>
        <w:rPr>
          <w:rFonts w:eastAsia="Times New Roman" w:cs="Calibri"/>
          <w:bCs/>
          <w:color w:val="0C343D"/>
          <w:sz w:val="24"/>
          <w:szCs w:val="24"/>
          <w:lang w:eastAsia="es-MX"/>
        </w:rPr>
      </w:pPr>
    </w:p>
    <w:p w14:paraId="60CE9FA3" w14:textId="0DBC9E66" w:rsidR="00A24C3C" w:rsidRDefault="00A24C3C" w:rsidP="009B7796">
      <w:pPr>
        <w:pStyle w:val="Sinespaciado"/>
        <w:jc w:val="both"/>
        <w:rPr>
          <w:rFonts w:eastAsia="Times New Roman" w:cs="Calibri"/>
          <w:bCs/>
          <w:color w:val="0C343D"/>
          <w:sz w:val="24"/>
          <w:szCs w:val="24"/>
          <w:lang w:eastAsia="es-MX"/>
        </w:rPr>
      </w:pPr>
      <w:r>
        <w:rPr>
          <w:rFonts w:eastAsia="Times New Roman" w:cs="Calibri"/>
          <w:bCs/>
          <w:color w:val="0C343D"/>
          <w:sz w:val="24"/>
          <w:szCs w:val="24"/>
          <w:lang w:eastAsia="es-MX"/>
        </w:rPr>
        <w:t xml:space="preserve">Jesús es el </w:t>
      </w:r>
      <w:r>
        <w:rPr>
          <w:rFonts w:eastAsia="Times New Roman" w:cs="Calibri"/>
          <w:bCs/>
          <w:i/>
          <w:color w:val="0C343D"/>
          <w:sz w:val="24"/>
          <w:szCs w:val="24"/>
          <w:lang w:eastAsia="es-MX"/>
        </w:rPr>
        <w:t>amado del Padre</w:t>
      </w:r>
      <w:r>
        <w:rPr>
          <w:rFonts w:eastAsia="Times New Roman" w:cs="Calibri"/>
          <w:bCs/>
          <w:color w:val="0C343D"/>
          <w:sz w:val="24"/>
          <w:szCs w:val="24"/>
          <w:lang w:eastAsia="es-MX"/>
        </w:rPr>
        <w:t xml:space="preserve"> y esta es la experiencia de Jesús</w:t>
      </w:r>
      <w:r w:rsidR="001E69E0">
        <w:rPr>
          <w:rFonts w:eastAsia="Times New Roman" w:cs="Calibri"/>
          <w:bCs/>
          <w:color w:val="0C343D"/>
          <w:sz w:val="24"/>
          <w:szCs w:val="24"/>
          <w:lang w:eastAsia="es-MX"/>
        </w:rPr>
        <w:t>,</w:t>
      </w:r>
      <w:r>
        <w:rPr>
          <w:rFonts w:eastAsia="Times New Roman" w:cs="Calibri"/>
          <w:bCs/>
          <w:color w:val="0C343D"/>
          <w:sz w:val="24"/>
          <w:szCs w:val="24"/>
          <w:lang w:eastAsia="es-MX"/>
        </w:rPr>
        <w:t xml:space="preserve"> “madre” de todas sus experiencias de Dios. Jesús parte desde aquí y la intención de Mateo es que cada uno de nosotros nos sumerjamos en esta misma experiencia, porque solo desde aquí se puede entender </w:t>
      </w:r>
      <w:r w:rsidR="00624F67">
        <w:rPr>
          <w:rFonts w:eastAsia="Times New Roman" w:cs="Calibri"/>
          <w:bCs/>
          <w:color w:val="0C343D"/>
          <w:sz w:val="24"/>
          <w:szCs w:val="24"/>
          <w:lang w:eastAsia="es-MX"/>
        </w:rPr>
        <w:t xml:space="preserve">al </w:t>
      </w:r>
      <w:r>
        <w:rPr>
          <w:rFonts w:eastAsia="Times New Roman" w:cs="Calibri"/>
          <w:bCs/>
          <w:color w:val="0C343D"/>
          <w:sz w:val="24"/>
          <w:szCs w:val="24"/>
          <w:lang w:eastAsia="es-MX"/>
        </w:rPr>
        <w:t xml:space="preserve">que quiere seguir a Jesús. Intentar seguir a Jesús, llamarse cristiano, no puede partir más que desde la experiencia de sabernos, cada uno de nosotros, </w:t>
      </w:r>
      <w:r>
        <w:rPr>
          <w:rFonts w:eastAsia="Times New Roman" w:cs="Calibri"/>
          <w:bCs/>
          <w:i/>
          <w:color w:val="0C343D"/>
          <w:sz w:val="24"/>
          <w:szCs w:val="24"/>
          <w:lang w:eastAsia="es-MX"/>
        </w:rPr>
        <w:t>el amado del Padre.</w:t>
      </w:r>
    </w:p>
    <w:p w14:paraId="06F5F51E" w14:textId="77777777" w:rsidR="00A24C3C" w:rsidRDefault="00A24C3C" w:rsidP="009B7796">
      <w:pPr>
        <w:pStyle w:val="Sinespaciado"/>
        <w:jc w:val="both"/>
        <w:rPr>
          <w:rFonts w:eastAsia="Times New Roman" w:cs="Calibri"/>
          <w:bCs/>
          <w:color w:val="0C343D"/>
          <w:sz w:val="24"/>
          <w:szCs w:val="24"/>
          <w:lang w:eastAsia="es-MX"/>
        </w:rPr>
      </w:pPr>
    </w:p>
    <w:p w14:paraId="24C93D91" w14:textId="1AACFB3F" w:rsidR="00A24C3C" w:rsidRDefault="00A24C3C" w:rsidP="009B7796">
      <w:pPr>
        <w:pStyle w:val="Sinespaciado"/>
        <w:jc w:val="both"/>
        <w:rPr>
          <w:rFonts w:eastAsia="Times New Roman" w:cs="Calibri"/>
          <w:bCs/>
          <w:color w:val="0C343D"/>
          <w:sz w:val="24"/>
          <w:szCs w:val="24"/>
          <w:lang w:eastAsia="es-MX"/>
        </w:rPr>
      </w:pPr>
      <w:r>
        <w:rPr>
          <w:rFonts w:eastAsia="Times New Roman" w:cs="Calibri"/>
          <w:bCs/>
          <w:color w:val="0C343D"/>
          <w:sz w:val="24"/>
          <w:szCs w:val="24"/>
          <w:lang w:eastAsia="es-MX"/>
        </w:rPr>
        <w:t>Hemos de comprender que esas palabras se están pronuncia</w:t>
      </w:r>
      <w:r w:rsidR="001E69E0">
        <w:rPr>
          <w:rFonts w:eastAsia="Times New Roman" w:cs="Calibri"/>
          <w:bCs/>
          <w:color w:val="0C343D"/>
          <w:sz w:val="24"/>
          <w:szCs w:val="24"/>
          <w:lang w:eastAsia="es-MX"/>
        </w:rPr>
        <w:t>n</w:t>
      </w:r>
      <w:r>
        <w:rPr>
          <w:rFonts w:eastAsia="Times New Roman" w:cs="Calibri"/>
          <w:bCs/>
          <w:color w:val="0C343D"/>
          <w:sz w:val="24"/>
          <w:szCs w:val="24"/>
          <w:lang w:eastAsia="es-MX"/>
        </w:rPr>
        <w:t xml:space="preserve">do sobre ti hoy. </w:t>
      </w:r>
      <w:r w:rsidRPr="00A24C3C">
        <w:rPr>
          <w:rFonts w:eastAsia="Times New Roman" w:cs="Calibri"/>
          <w:bCs/>
          <w:color w:val="0C343D"/>
          <w:sz w:val="24"/>
          <w:szCs w:val="24"/>
          <w:lang w:eastAsia="es-MX"/>
        </w:rPr>
        <w:t>Deja que la seguridad de ser así amado y elegido te llegue más hondo que cualquier sentimiento de culpabilidad, desconfianza o recelo. Y a partir de tu condición de hijo amado, siéntete abrigado y a salvo, envuelto en la protección cálida de un amor que te acoge y te posibilita la existencia y el crecimiento.</w:t>
      </w:r>
      <w:r>
        <w:rPr>
          <w:rFonts w:eastAsia="Times New Roman" w:cs="Calibri"/>
          <w:bCs/>
          <w:color w:val="0C343D"/>
          <w:sz w:val="24"/>
          <w:szCs w:val="24"/>
          <w:lang w:eastAsia="es-MX"/>
        </w:rPr>
        <w:t xml:space="preserve"> Mateo hoy nos dice que en el Bautismo, </w:t>
      </w:r>
      <w:r w:rsidRPr="00A24C3C">
        <w:rPr>
          <w:rFonts w:eastAsia="Times New Roman" w:cs="Calibri"/>
          <w:bCs/>
          <w:color w:val="0C343D"/>
          <w:sz w:val="24"/>
          <w:szCs w:val="24"/>
          <w:lang w:eastAsia="es-MX"/>
        </w:rPr>
        <w:t>Jesús toma conciencia de su identidad, se le revela su «código genético»</w:t>
      </w:r>
      <w:r>
        <w:rPr>
          <w:rFonts w:eastAsia="Times New Roman" w:cs="Calibri"/>
          <w:bCs/>
          <w:color w:val="0C343D"/>
          <w:sz w:val="24"/>
          <w:szCs w:val="24"/>
          <w:lang w:eastAsia="es-MX"/>
        </w:rPr>
        <w:t>. Pues bien, ese es tu mismo</w:t>
      </w:r>
      <w:r w:rsidR="00AB76B0">
        <w:rPr>
          <w:rFonts w:eastAsia="Times New Roman" w:cs="Calibri"/>
          <w:bCs/>
          <w:color w:val="0C343D"/>
          <w:sz w:val="24"/>
          <w:szCs w:val="24"/>
          <w:lang w:eastAsia="es-MX"/>
        </w:rPr>
        <w:t xml:space="preserve"> </w:t>
      </w:r>
      <w:r w:rsidR="00AB76B0" w:rsidRPr="00A24C3C">
        <w:rPr>
          <w:rFonts w:eastAsia="Times New Roman" w:cs="Calibri"/>
          <w:bCs/>
          <w:color w:val="0C343D"/>
          <w:sz w:val="24"/>
          <w:szCs w:val="24"/>
          <w:lang w:eastAsia="es-MX"/>
        </w:rPr>
        <w:t>«código genético»</w:t>
      </w:r>
      <w:r w:rsidR="00AB76B0">
        <w:rPr>
          <w:rFonts w:eastAsia="Times New Roman" w:cs="Calibri"/>
          <w:bCs/>
          <w:color w:val="0C343D"/>
          <w:sz w:val="24"/>
          <w:szCs w:val="24"/>
          <w:lang w:eastAsia="es-MX"/>
        </w:rPr>
        <w:t>: eres</w:t>
      </w:r>
      <w:r>
        <w:rPr>
          <w:rFonts w:eastAsia="Times New Roman" w:cs="Calibri"/>
          <w:bCs/>
          <w:color w:val="0C343D"/>
          <w:sz w:val="24"/>
          <w:szCs w:val="24"/>
          <w:lang w:eastAsia="es-MX"/>
        </w:rPr>
        <w:t xml:space="preserve"> </w:t>
      </w:r>
      <w:r w:rsidRPr="00A24C3C">
        <w:rPr>
          <w:rFonts w:eastAsia="Times New Roman" w:cs="Calibri"/>
          <w:bCs/>
          <w:color w:val="0C343D"/>
          <w:sz w:val="24"/>
          <w:szCs w:val="24"/>
          <w:lang w:eastAsia="es-MX"/>
        </w:rPr>
        <w:t xml:space="preserve">alguien bendecido, agraciado e incondicionalmente querido. A partir de ese momento, su relación con Dios </w:t>
      </w:r>
      <w:r w:rsidR="00AB76B0">
        <w:rPr>
          <w:rFonts w:eastAsia="Times New Roman" w:cs="Calibri"/>
          <w:bCs/>
          <w:color w:val="0C343D"/>
          <w:sz w:val="24"/>
          <w:szCs w:val="24"/>
          <w:lang w:eastAsia="es-MX"/>
        </w:rPr>
        <w:t xml:space="preserve">deberá </w:t>
      </w:r>
      <w:r w:rsidRPr="00A24C3C">
        <w:rPr>
          <w:rFonts w:eastAsia="Times New Roman" w:cs="Calibri"/>
          <w:bCs/>
          <w:color w:val="0C343D"/>
          <w:sz w:val="24"/>
          <w:szCs w:val="24"/>
          <w:lang w:eastAsia="es-MX"/>
        </w:rPr>
        <w:t xml:space="preserve">estar hecha de deslumbramiento, asombro, </w:t>
      </w:r>
      <w:r w:rsidR="00AB76B0">
        <w:rPr>
          <w:rFonts w:eastAsia="Times New Roman" w:cs="Calibri"/>
          <w:bCs/>
          <w:color w:val="0C343D"/>
          <w:sz w:val="24"/>
          <w:szCs w:val="24"/>
          <w:lang w:eastAsia="es-MX"/>
        </w:rPr>
        <w:t xml:space="preserve">de </w:t>
      </w:r>
      <w:r w:rsidRPr="00A24C3C">
        <w:rPr>
          <w:rFonts w:eastAsia="Times New Roman" w:cs="Calibri"/>
          <w:bCs/>
          <w:color w:val="0C343D"/>
          <w:sz w:val="24"/>
          <w:szCs w:val="24"/>
          <w:lang w:eastAsia="es-MX"/>
        </w:rPr>
        <w:t>pura receptividad y dependencia filial</w:t>
      </w:r>
      <w:r w:rsidR="00AB76B0">
        <w:rPr>
          <w:rFonts w:eastAsia="Times New Roman" w:cs="Calibri"/>
          <w:bCs/>
          <w:color w:val="0C343D"/>
          <w:sz w:val="24"/>
          <w:szCs w:val="24"/>
          <w:lang w:eastAsia="es-MX"/>
        </w:rPr>
        <w:t>.</w:t>
      </w:r>
    </w:p>
    <w:p w14:paraId="792F4DAA" w14:textId="26C3724A" w:rsidR="00826C69" w:rsidRDefault="00826C69" w:rsidP="009B7796">
      <w:pPr>
        <w:pStyle w:val="Sinespaciado"/>
        <w:jc w:val="both"/>
        <w:rPr>
          <w:rFonts w:eastAsia="Times New Roman" w:cs="Calibri"/>
          <w:bCs/>
          <w:color w:val="0C343D"/>
          <w:sz w:val="24"/>
          <w:szCs w:val="24"/>
          <w:lang w:eastAsia="es-MX"/>
        </w:rPr>
      </w:pPr>
    </w:p>
    <w:p w14:paraId="33043A5B" w14:textId="462619F4" w:rsidR="00826C69" w:rsidRDefault="00826C69" w:rsidP="009B7796">
      <w:pPr>
        <w:pStyle w:val="Sinespaciado"/>
        <w:jc w:val="both"/>
        <w:rPr>
          <w:rFonts w:eastAsia="Times New Roman" w:cs="Calibri"/>
          <w:bCs/>
          <w:color w:val="0C343D"/>
          <w:sz w:val="24"/>
          <w:szCs w:val="24"/>
          <w:lang w:eastAsia="es-MX"/>
        </w:rPr>
      </w:pPr>
      <w:r>
        <w:rPr>
          <w:rFonts w:eastAsia="Times New Roman" w:cs="Calibri"/>
          <w:bCs/>
          <w:color w:val="0C343D"/>
          <w:sz w:val="24"/>
          <w:szCs w:val="24"/>
          <w:lang w:eastAsia="es-MX"/>
        </w:rPr>
        <w:t>Decíamos el otro día</w:t>
      </w:r>
      <w:r w:rsidR="00C57EB5">
        <w:rPr>
          <w:rStyle w:val="Refdenotaalpie"/>
          <w:rFonts w:eastAsia="Times New Roman" w:cs="Calibri"/>
          <w:bCs/>
          <w:color w:val="0C343D"/>
          <w:sz w:val="24"/>
          <w:szCs w:val="24"/>
          <w:lang w:eastAsia="es-MX"/>
        </w:rPr>
        <w:footnoteReference w:id="3"/>
      </w:r>
      <w:r>
        <w:rPr>
          <w:rFonts w:eastAsia="Times New Roman" w:cs="Calibri"/>
          <w:bCs/>
          <w:color w:val="0C343D"/>
          <w:sz w:val="24"/>
          <w:szCs w:val="24"/>
          <w:lang w:eastAsia="es-MX"/>
        </w:rPr>
        <w:t xml:space="preserve"> que</w:t>
      </w:r>
      <w:r w:rsidRPr="00B17949">
        <w:rPr>
          <w:lang w:val="es-ES"/>
        </w:rPr>
        <w:t xml:space="preserve"> lo que realmente constituye </w:t>
      </w:r>
      <w:r>
        <w:rPr>
          <w:lang w:val="es-ES"/>
        </w:rPr>
        <w:t>nuestra</w:t>
      </w:r>
      <w:r w:rsidRPr="00B17949">
        <w:rPr>
          <w:lang w:val="es-ES"/>
        </w:rPr>
        <w:t xml:space="preserve"> libertad afectiva</w:t>
      </w:r>
      <w:r>
        <w:rPr>
          <w:lang w:val="es-ES"/>
        </w:rPr>
        <w:t>, es decir, lo que nos hace libres para amar,</w:t>
      </w:r>
      <w:r w:rsidRPr="00B17949">
        <w:rPr>
          <w:lang w:val="es-ES"/>
        </w:rPr>
        <w:t xml:space="preserve"> son estas dos</w:t>
      </w:r>
      <w:r>
        <w:rPr>
          <w:lang w:val="es-ES"/>
        </w:rPr>
        <w:t xml:space="preserve"> </w:t>
      </w:r>
      <w:r w:rsidRPr="00B17949">
        <w:rPr>
          <w:lang w:val="es-ES"/>
        </w:rPr>
        <w:t xml:space="preserve">certezas estratégicas: </w:t>
      </w:r>
      <w:r w:rsidRPr="00B17949">
        <w:rPr>
          <w:b/>
          <w:i/>
          <w:lang w:val="es-ES"/>
        </w:rPr>
        <w:t>la certeza de haber sido amado desde siempre y para siempre, y la certeza de poder amar siempre.</w:t>
      </w:r>
      <w:r w:rsidRPr="00B17949">
        <w:rPr>
          <w:lang w:val="es-ES"/>
        </w:rPr>
        <w:t xml:space="preserve"> Cuanto más fuertes y estables sean estas certezas, más libre</w:t>
      </w:r>
      <w:r>
        <w:rPr>
          <w:lang w:val="es-ES"/>
        </w:rPr>
        <w:t>s</w:t>
      </w:r>
      <w:r w:rsidRPr="00B17949">
        <w:rPr>
          <w:lang w:val="es-ES"/>
        </w:rPr>
        <w:t xml:space="preserve"> </w:t>
      </w:r>
      <w:r>
        <w:rPr>
          <w:lang w:val="es-ES"/>
        </w:rPr>
        <w:t>estamos y somos para seguir radicalmente a Jesús.</w:t>
      </w:r>
    </w:p>
    <w:p w14:paraId="7E904367" w14:textId="77777777" w:rsidR="00AB76B0" w:rsidRDefault="00AB76B0" w:rsidP="009B7796">
      <w:pPr>
        <w:pStyle w:val="Sinespaciado"/>
        <w:jc w:val="both"/>
        <w:rPr>
          <w:rFonts w:eastAsia="Times New Roman" w:cs="Calibri"/>
          <w:bCs/>
          <w:color w:val="0C343D"/>
          <w:sz w:val="24"/>
          <w:szCs w:val="24"/>
          <w:lang w:eastAsia="es-MX"/>
        </w:rPr>
      </w:pPr>
    </w:p>
    <w:p w14:paraId="7F76CB30" w14:textId="1FD8C3A4" w:rsidR="00AB76B0" w:rsidRPr="00A24C3C" w:rsidRDefault="00AB76B0" w:rsidP="009B7796">
      <w:pPr>
        <w:pStyle w:val="Sinespaciado"/>
        <w:jc w:val="both"/>
        <w:rPr>
          <w:rFonts w:eastAsia="Times New Roman" w:cs="Calibri"/>
          <w:bCs/>
          <w:color w:val="0C343D"/>
          <w:sz w:val="24"/>
          <w:szCs w:val="24"/>
          <w:lang w:eastAsia="es-MX"/>
        </w:rPr>
      </w:pPr>
      <w:r w:rsidRPr="00AB76B0">
        <w:rPr>
          <w:rFonts w:eastAsia="Times New Roman" w:cs="Calibri"/>
          <w:bCs/>
          <w:color w:val="0C343D"/>
          <w:sz w:val="24"/>
          <w:szCs w:val="24"/>
          <w:lang w:eastAsia="es-MX"/>
        </w:rPr>
        <w:t xml:space="preserve">Dejarnos bautizar </w:t>
      </w:r>
      <w:r>
        <w:rPr>
          <w:rFonts w:eastAsia="Times New Roman" w:cs="Calibri"/>
          <w:bCs/>
          <w:color w:val="0C343D"/>
          <w:sz w:val="24"/>
          <w:szCs w:val="24"/>
          <w:lang w:eastAsia="es-MX"/>
        </w:rPr>
        <w:t xml:space="preserve">hoy </w:t>
      </w:r>
      <w:r w:rsidRPr="00AB76B0">
        <w:rPr>
          <w:rFonts w:eastAsia="Times New Roman" w:cs="Calibri"/>
          <w:bCs/>
          <w:color w:val="0C343D"/>
          <w:sz w:val="24"/>
          <w:szCs w:val="24"/>
          <w:lang w:eastAsia="es-MX"/>
        </w:rPr>
        <w:t>con Jesús</w:t>
      </w:r>
      <w:r>
        <w:rPr>
          <w:rFonts w:eastAsia="Times New Roman" w:cs="Calibri"/>
          <w:bCs/>
          <w:color w:val="0C343D"/>
          <w:sz w:val="24"/>
          <w:szCs w:val="24"/>
          <w:lang w:eastAsia="es-MX"/>
        </w:rPr>
        <w:t>, acompañarlo en el Jordán,</w:t>
      </w:r>
      <w:r w:rsidRPr="00AB76B0">
        <w:rPr>
          <w:rFonts w:eastAsia="Times New Roman" w:cs="Calibri"/>
          <w:bCs/>
          <w:color w:val="0C343D"/>
          <w:sz w:val="24"/>
          <w:szCs w:val="24"/>
          <w:lang w:eastAsia="es-MX"/>
        </w:rPr>
        <w:t xml:space="preserve"> supone aceptar el nombre nuevo que Dios ha soñado para nosotros desde toda la eternidad. Estamos llamados a acoger con asombro agradecido que nos diga: </w:t>
      </w:r>
      <w:r w:rsidR="0013011B">
        <w:rPr>
          <w:rFonts w:eastAsia="Times New Roman" w:cs="Calibri"/>
          <w:bCs/>
          <w:color w:val="0C343D"/>
          <w:sz w:val="24"/>
          <w:szCs w:val="24"/>
          <w:lang w:eastAsia="es-MX"/>
        </w:rPr>
        <w:t>«</w:t>
      </w:r>
      <w:r w:rsidRPr="00AB76B0">
        <w:rPr>
          <w:rFonts w:eastAsia="Times New Roman" w:cs="Calibri"/>
          <w:bCs/>
          <w:color w:val="0C343D"/>
          <w:sz w:val="24"/>
          <w:szCs w:val="24"/>
          <w:lang w:eastAsia="es-MX"/>
        </w:rPr>
        <w:t>Tú eres mi hijo, te he llamado por tu nombre, tú eres mío. Eres alguien bendecido, eres mi hijo amado, tu nombre está tatuado en la palma de mis manos, eres único y el Pastor te reconoce por tu nombre</w:t>
      </w:r>
      <w:r w:rsidR="0013011B">
        <w:rPr>
          <w:rFonts w:eastAsia="Times New Roman" w:cs="Calibri"/>
          <w:bCs/>
          <w:color w:val="0C343D"/>
          <w:sz w:val="24"/>
          <w:szCs w:val="24"/>
          <w:lang w:eastAsia="es-MX"/>
        </w:rPr>
        <w:t>»</w:t>
      </w:r>
      <w:r w:rsidRPr="00AB76B0">
        <w:rPr>
          <w:rFonts w:eastAsia="Times New Roman" w:cs="Calibri"/>
          <w:bCs/>
          <w:color w:val="0C343D"/>
          <w:sz w:val="24"/>
          <w:szCs w:val="24"/>
          <w:lang w:eastAsia="es-MX"/>
        </w:rPr>
        <w:t>.</w:t>
      </w:r>
    </w:p>
    <w:p w14:paraId="5CF0D1F0" w14:textId="77777777" w:rsidR="00A24C3C" w:rsidRDefault="00A24C3C" w:rsidP="009B7796">
      <w:pPr>
        <w:pStyle w:val="Sinespaciado"/>
        <w:jc w:val="both"/>
        <w:rPr>
          <w:rFonts w:eastAsia="Times New Roman" w:cs="Calibri"/>
          <w:bCs/>
          <w:color w:val="0C343D"/>
          <w:sz w:val="24"/>
          <w:szCs w:val="24"/>
          <w:lang w:eastAsia="es-MX"/>
        </w:rPr>
      </w:pPr>
    </w:p>
    <w:p w14:paraId="29FC56F6" w14:textId="25894D3F" w:rsidR="00A24C3C" w:rsidRPr="00A24C3C" w:rsidRDefault="00A24C3C" w:rsidP="009B7796">
      <w:pPr>
        <w:pStyle w:val="Sinespaciado"/>
        <w:jc w:val="both"/>
        <w:rPr>
          <w:rFonts w:eastAsia="Times New Roman" w:cs="Calibri"/>
          <w:bCs/>
          <w:color w:val="0C343D"/>
          <w:sz w:val="24"/>
          <w:szCs w:val="24"/>
          <w:lang w:eastAsia="es-MX"/>
        </w:rPr>
      </w:pPr>
      <w:r w:rsidRPr="00A24C3C">
        <w:rPr>
          <w:rFonts w:eastAsia="Times New Roman" w:cs="Calibri"/>
          <w:bCs/>
          <w:color w:val="0C343D"/>
          <w:sz w:val="24"/>
          <w:szCs w:val="24"/>
          <w:lang w:eastAsia="es-MX"/>
        </w:rPr>
        <w:t xml:space="preserve">¿Complicado? Para nuestra mentalidad occidental, sistemática y ordenada, tal manera de narrar y de exponer un mensaje, o de presentar a una persona, nos puede parecer extraña, compleja y primitiva. Pero así son los evangelios: textos extraños, complejos y primitivos, surgidos en un ámbito oriental semítico de hace dos mil años. </w:t>
      </w:r>
      <w:r w:rsidR="00097951">
        <w:rPr>
          <w:rFonts w:eastAsia="Times New Roman" w:cs="Calibri"/>
          <w:bCs/>
          <w:color w:val="0C343D"/>
          <w:sz w:val="24"/>
          <w:szCs w:val="24"/>
          <w:lang w:eastAsia="es-MX"/>
        </w:rPr>
        <w:t xml:space="preserve">Pero llenos del Espíritu Santo. </w:t>
      </w:r>
      <w:r w:rsidR="00AB76B0">
        <w:rPr>
          <w:rFonts w:eastAsia="Times New Roman" w:cs="Calibri"/>
          <w:bCs/>
          <w:color w:val="0C343D"/>
          <w:sz w:val="24"/>
          <w:szCs w:val="24"/>
          <w:lang w:eastAsia="es-MX"/>
        </w:rPr>
        <w:t>Por eso es necesario sumergirse en ellos.</w:t>
      </w:r>
    </w:p>
    <w:sectPr w:rsidR="00A24C3C" w:rsidRPr="00A24C3C" w:rsidSect="00D92539">
      <w:footerReference w:type="default" r:id="rId8"/>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A7BEC" w14:textId="77777777" w:rsidR="00DF02F4" w:rsidRDefault="00DF02F4" w:rsidP="006576FF">
      <w:pPr>
        <w:spacing w:after="0" w:line="240" w:lineRule="auto"/>
      </w:pPr>
      <w:r>
        <w:separator/>
      </w:r>
    </w:p>
  </w:endnote>
  <w:endnote w:type="continuationSeparator" w:id="0">
    <w:p w14:paraId="0BA29ADD" w14:textId="77777777" w:rsidR="00DF02F4" w:rsidRDefault="00DF02F4" w:rsidP="00657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F23B" w14:textId="77777777" w:rsidR="006576FF" w:rsidRDefault="006576FF" w:rsidP="006576FF">
    <w:pPr>
      <w:pStyle w:val="Piedepgina"/>
      <w:jc w:val="right"/>
    </w:pPr>
    <w:r>
      <w:fldChar w:fldCharType="begin"/>
    </w:r>
    <w:r>
      <w:instrText>PAGE   \* MERGEFORMAT</w:instrText>
    </w:r>
    <w:r>
      <w:fldChar w:fldCharType="separate"/>
    </w:r>
    <w:r w:rsidR="0094590B" w:rsidRPr="0094590B">
      <w:rPr>
        <w:noProof/>
        <w:lang w:val="es-ES"/>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F765" w14:textId="77777777" w:rsidR="00DF02F4" w:rsidRDefault="00DF02F4" w:rsidP="006576FF">
      <w:pPr>
        <w:spacing w:after="0" w:line="240" w:lineRule="auto"/>
      </w:pPr>
      <w:r>
        <w:separator/>
      </w:r>
    </w:p>
  </w:footnote>
  <w:footnote w:type="continuationSeparator" w:id="0">
    <w:p w14:paraId="3F5C2798" w14:textId="77777777" w:rsidR="00DF02F4" w:rsidRDefault="00DF02F4" w:rsidP="006576FF">
      <w:pPr>
        <w:spacing w:after="0" w:line="240" w:lineRule="auto"/>
      </w:pPr>
      <w:r>
        <w:continuationSeparator/>
      </w:r>
    </w:p>
  </w:footnote>
  <w:footnote w:id="1">
    <w:p w14:paraId="52DA7336" w14:textId="41FFF019" w:rsidR="00A02379" w:rsidRDefault="00A02379">
      <w:pPr>
        <w:pStyle w:val="Textonotapie"/>
      </w:pPr>
      <w:r>
        <w:rPr>
          <w:rStyle w:val="Refdenotaalpie"/>
        </w:rPr>
        <w:footnoteRef/>
      </w:r>
      <w:r>
        <w:t xml:space="preserve"> Is 63,19</w:t>
      </w:r>
    </w:p>
  </w:footnote>
  <w:footnote w:id="2">
    <w:p w14:paraId="4FF42881" w14:textId="489A1C05" w:rsidR="00A02379" w:rsidRDefault="00A02379">
      <w:pPr>
        <w:pStyle w:val="Textonotapie"/>
      </w:pPr>
      <w:r>
        <w:rPr>
          <w:rStyle w:val="Refdenotaalpie"/>
        </w:rPr>
        <w:footnoteRef/>
      </w:r>
      <w:r>
        <w:t xml:space="preserve"> Cfr. Gn 1,2</w:t>
      </w:r>
    </w:p>
  </w:footnote>
  <w:footnote w:id="3">
    <w:p w14:paraId="3EBE71B1" w14:textId="4C3278D1" w:rsidR="00C57EB5" w:rsidRDefault="00C57EB5">
      <w:pPr>
        <w:pStyle w:val="Textonotapie"/>
      </w:pPr>
      <w:r>
        <w:rPr>
          <w:rStyle w:val="Refdenotaalpie"/>
        </w:rPr>
        <w:footnoteRef/>
      </w:r>
      <w:r>
        <w:t xml:space="preserve"> Ver nuestra reflexión del 5 de enero de 2023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96"/>
    <w:rsid w:val="000478DB"/>
    <w:rsid w:val="00070DFF"/>
    <w:rsid w:val="00074124"/>
    <w:rsid w:val="00074EF6"/>
    <w:rsid w:val="00077F45"/>
    <w:rsid w:val="00097951"/>
    <w:rsid w:val="000B2615"/>
    <w:rsid w:val="000F2390"/>
    <w:rsid w:val="00113BFB"/>
    <w:rsid w:val="00127C66"/>
    <w:rsid w:val="0013011B"/>
    <w:rsid w:val="00172EA6"/>
    <w:rsid w:val="00190416"/>
    <w:rsid w:val="001A0749"/>
    <w:rsid w:val="001B7359"/>
    <w:rsid w:val="001E1022"/>
    <w:rsid w:val="001E69E0"/>
    <w:rsid w:val="002126C7"/>
    <w:rsid w:val="00244D07"/>
    <w:rsid w:val="00274513"/>
    <w:rsid w:val="00291AAD"/>
    <w:rsid w:val="002D6F80"/>
    <w:rsid w:val="002F0306"/>
    <w:rsid w:val="002F79CB"/>
    <w:rsid w:val="00341EF4"/>
    <w:rsid w:val="00352F3B"/>
    <w:rsid w:val="00367114"/>
    <w:rsid w:val="00367E40"/>
    <w:rsid w:val="00395364"/>
    <w:rsid w:val="004232B7"/>
    <w:rsid w:val="0043372B"/>
    <w:rsid w:val="004436A0"/>
    <w:rsid w:val="004578A0"/>
    <w:rsid w:val="00470119"/>
    <w:rsid w:val="0048477F"/>
    <w:rsid w:val="005205F3"/>
    <w:rsid w:val="00530B67"/>
    <w:rsid w:val="005569F1"/>
    <w:rsid w:val="00586A35"/>
    <w:rsid w:val="005C0643"/>
    <w:rsid w:val="005F3F23"/>
    <w:rsid w:val="00607A34"/>
    <w:rsid w:val="006213B8"/>
    <w:rsid w:val="00624F67"/>
    <w:rsid w:val="006576FF"/>
    <w:rsid w:val="00676E30"/>
    <w:rsid w:val="006D2103"/>
    <w:rsid w:val="006D72D4"/>
    <w:rsid w:val="00745B8E"/>
    <w:rsid w:val="00786F7C"/>
    <w:rsid w:val="007D6EBB"/>
    <w:rsid w:val="007F3299"/>
    <w:rsid w:val="00817F30"/>
    <w:rsid w:val="00826C69"/>
    <w:rsid w:val="008424F0"/>
    <w:rsid w:val="00883720"/>
    <w:rsid w:val="008907B0"/>
    <w:rsid w:val="008B0700"/>
    <w:rsid w:val="008C50EA"/>
    <w:rsid w:val="008C5A43"/>
    <w:rsid w:val="008E6368"/>
    <w:rsid w:val="009029EA"/>
    <w:rsid w:val="00937265"/>
    <w:rsid w:val="0094590B"/>
    <w:rsid w:val="009732C8"/>
    <w:rsid w:val="00995BE1"/>
    <w:rsid w:val="009B285B"/>
    <w:rsid w:val="009B7796"/>
    <w:rsid w:val="009D2FBA"/>
    <w:rsid w:val="009D39A2"/>
    <w:rsid w:val="00A02379"/>
    <w:rsid w:val="00A0396F"/>
    <w:rsid w:val="00A24C3C"/>
    <w:rsid w:val="00A25498"/>
    <w:rsid w:val="00A26CD3"/>
    <w:rsid w:val="00A43D52"/>
    <w:rsid w:val="00AB76B0"/>
    <w:rsid w:val="00AD12B0"/>
    <w:rsid w:val="00B05CDE"/>
    <w:rsid w:val="00B10420"/>
    <w:rsid w:val="00B84B9A"/>
    <w:rsid w:val="00BF0687"/>
    <w:rsid w:val="00C57EB5"/>
    <w:rsid w:val="00CF1EA7"/>
    <w:rsid w:val="00D431EB"/>
    <w:rsid w:val="00D62781"/>
    <w:rsid w:val="00D76CC7"/>
    <w:rsid w:val="00D92539"/>
    <w:rsid w:val="00D943BF"/>
    <w:rsid w:val="00DA283A"/>
    <w:rsid w:val="00DB0AC7"/>
    <w:rsid w:val="00DD7516"/>
    <w:rsid w:val="00DF02F4"/>
    <w:rsid w:val="00E06AF5"/>
    <w:rsid w:val="00E13D02"/>
    <w:rsid w:val="00E24177"/>
    <w:rsid w:val="00E308C4"/>
    <w:rsid w:val="00E53808"/>
    <w:rsid w:val="00E71B93"/>
    <w:rsid w:val="00ED05D1"/>
    <w:rsid w:val="00F24296"/>
    <w:rsid w:val="00FF1FB9"/>
  </w:rsids>
  <m:mathPr>
    <m:mathFont m:val="Cambria Math"/>
    <m:brkBin m:val="before"/>
    <m:brkBinSub m:val="--"/>
    <m:smallFrac m:val="0"/>
    <m:dispDef/>
    <m:lMargin m:val="0"/>
    <m:rMargin m:val="0"/>
    <m:defJc m:val="centerGroup"/>
    <m:wrapIndent m:val="1440"/>
    <m:intLim m:val="subSup"/>
    <m:naryLim m:val="undOvr"/>
  </m:mathPr>
  <w:themeFontLang w:val="es-MX"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5CA3"/>
  <w15:docId w15:val="{3ADD50E7-B01B-4181-B052-0985CA88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B7796"/>
    <w:pPr>
      <w:spacing w:after="0" w:line="240" w:lineRule="auto"/>
    </w:pPr>
  </w:style>
  <w:style w:type="paragraph" w:styleId="Encabezado">
    <w:name w:val="header"/>
    <w:basedOn w:val="Normal"/>
    <w:link w:val="EncabezadoCar"/>
    <w:uiPriority w:val="99"/>
    <w:unhideWhenUsed/>
    <w:rsid w:val="006576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6FF"/>
  </w:style>
  <w:style w:type="paragraph" w:styleId="Piedepgina">
    <w:name w:val="footer"/>
    <w:basedOn w:val="Normal"/>
    <w:link w:val="PiedepginaCar"/>
    <w:uiPriority w:val="99"/>
    <w:unhideWhenUsed/>
    <w:rsid w:val="006576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6FF"/>
  </w:style>
  <w:style w:type="paragraph" w:styleId="Textonotapie">
    <w:name w:val="footnote text"/>
    <w:basedOn w:val="Normal"/>
    <w:link w:val="TextonotapieCar"/>
    <w:uiPriority w:val="99"/>
    <w:semiHidden/>
    <w:unhideWhenUsed/>
    <w:rsid w:val="00291AA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1AAD"/>
    <w:rPr>
      <w:sz w:val="20"/>
      <w:szCs w:val="20"/>
    </w:rPr>
  </w:style>
  <w:style w:type="character" w:styleId="Refdenotaalpie">
    <w:name w:val="footnote reference"/>
    <w:basedOn w:val="Fuentedeprrafopredeter"/>
    <w:uiPriority w:val="99"/>
    <w:semiHidden/>
    <w:unhideWhenUsed/>
    <w:rsid w:val="00291AAD"/>
    <w:rPr>
      <w:vertAlign w:val="superscript"/>
    </w:rPr>
  </w:style>
  <w:style w:type="character" w:styleId="Hipervnculo">
    <w:name w:val="Hyperlink"/>
    <w:basedOn w:val="Fuentedeprrafopredeter"/>
    <w:uiPriority w:val="99"/>
    <w:unhideWhenUsed/>
    <w:rsid w:val="00A43D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C607B-6CF4-4D92-B1C4-8F516519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840</Words>
  <Characters>4622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garcia guerrero</dc:creator>
  <cp:lastModifiedBy>Mercedes Suanzes Caamaño</cp:lastModifiedBy>
  <cp:revision>4</cp:revision>
  <dcterms:created xsi:type="dcterms:W3CDTF">2023-01-09T03:47:00Z</dcterms:created>
  <dcterms:modified xsi:type="dcterms:W3CDTF">2023-01-09T03:54:00Z</dcterms:modified>
</cp:coreProperties>
</file>